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D92E" w14:textId="7B8E1036" w:rsidR="005119F3" w:rsidRPr="004F456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/>
          <w:sz w:val="22"/>
          <w:szCs w:val="22"/>
        </w:rPr>
      </w:pPr>
      <w:bookmarkStart w:id="0" w:name="_Hlk141870751"/>
      <w:bookmarkStart w:id="1" w:name="_Hlk141870926"/>
      <w:r w:rsidRPr="004F4563">
        <w:rPr>
          <w:rFonts w:ascii="Calibri" w:hAnsi="Calibri" w:cs="Calibri"/>
          <w:b/>
          <w:sz w:val="22"/>
          <w:szCs w:val="22"/>
        </w:rPr>
        <w:t>OPIS PRZEDMIOTU ZAMÓWIENIA I PARAMETRY TECHNICZNE</w:t>
      </w:r>
    </w:p>
    <w:p w14:paraId="16E126CF" w14:textId="77777777" w:rsidR="00C97584" w:rsidRPr="004F4563" w:rsidRDefault="00C97584" w:rsidP="00C97584">
      <w:pPr>
        <w:rPr>
          <w:rFonts w:ascii="Calibri" w:hAnsi="Calibri" w:cs="Calibri"/>
          <w:sz w:val="22"/>
          <w:szCs w:val="22"/>
        </w:rPr>
      </w:pPr>
    </w:p>
    <w:p w14:paraId="74BB7769" w14:textId="138AB568" w:rsidR="00C97584" w:rsidRPr="004F4563" w:rsidRDefault="007B52A1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Cs/>
          <w:spacing w:val="-1"/>
          <w:sz w:val="18"/>
          <w:szCs w:val="18"/>
        </w:rPr>
      </w:pPr>
      <w:r>
        <w:rPr>
          <w:rFonts w:ascii="Calibri" w:hAnsi="Calibri" w:cs="Calibri"/>
          <w:b/>
          <w:bCs/>
          <w:sz w:val="22"/>
          <w:szCs w:val="22"/>
        </w:rPr>
        <w:t>Ł</w:t>
      </w:r>
      <w:r w:rsidRPr="007B52A1">
        <w:rPr>
          <w:rFonts w:ascii="Calibri" w:hAnsi="Calibri" w:cs="Calibri"/>
          <w:b/>
          <w:bCs/>
          <w:sz w:val="22"/>
          <w:szCs w:val="22"/>
        </w:rPr>
        <w:t>óżko elektryczne z materacem przeciwodleżynowym</w:t>
      </w:r>
      <w:r>
        <w:rPr>
          <w:rFonts w:ascii="Calibri" w:hAnsi="Calibri" w:cs="Calibri"/>
          <w:b/>
          <w:bCs/>
          <w:sz w:val="22"/>
          <w:szCs w:val="22"/>
        </w:rPr>
        <w:t xml:space="preserve"> –</w:t>
      </w:r>
      <w:r w:rsidR="000413F3">
        <w:rPr>
          <w:rFonts w:ascii="Calibri" w:hAnsi="Calibri" w:cs="Calibri"/>
          <w:b/>
          <w:bCs/>
          <w:sz w:val="22"/>
          <w:szCs w:val="22"/>
        </w:rPr>
        <w:t xml:space="preserve"> 9</w:t>
      </w:r>
      <w:r>
        <w:rPr>
          <w:rFonts w:ascii="Calibri" w:hAnsi="Calibri" w:cs="Calibri"/>
          <w:b/>
          <w:bCs/>
          <w:sz w:val="22"/>
          <w:szCs w:val="22"/>
        </w:rPr>
        <w:t xml:space="preserve">  szt</w:t>
      </w:r>
      <w:r w:rsidR="003139DB">
        <w:rPr>
          <w:rFonts w:ascii="Calibri" w:hAnsi="Calibri" w:cs="Calibri"/>
          <w:b/>
          <w:bCs/>
          <w:sz w:val="22"/>
          <w:szCs w:val="22"/>
        </w:rPr>
        <w:t>.</w:t>
      </w:r>
    </w:p>
    <w:p w14:paraId="10748D09" w14:textId="77777777" w:rsidR="005119F3" w:rsidRPr="004F456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Wykonawca: ……………………………………………………………….</w:t>
      </w:r>
    </w:p>
    <w:p w14:paraId="62534525" w14:textId="3A37188C" w:rsidR="005119F3" w:rsidRPr="004F456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Nazwa i typ: …………………..……………………………………………</w:t>
      </w:r>
    </w:p>
    <w:p w14:paraId="2F908318" w14:textId="77777777" w:rsidR="005119F3" w:rsidRPr="004F456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Producent/ Kraj: …………………………………………………………</w:t>
      </w:r>
    </w:p>
    <w:p w14:paraId="560203B6" w14:textId="07584A5C" w:rsidR="005119F3" w:rsidRPr="004F456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Rok produkcji: ………………….…………………………………………</w:t>
      </w:r>
      <w:bookmarkEnd w:id="0"/>
      <w:bookmarkEnd w:id="1"/>
    </w:p>
    <w:p w14:paraId="063506AB" w14:textId="7463F83C" w:rsidR="005119F3" w:rsidRPr="004F4563" w:rsidRDefault="005119F3" w:rsidP="00C236BD"/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1701"/>
        <w:gridCol w:w="2410"/>
      </w:tblGrid>
      <w:tr w:rsidR="005119F3" w:rsidRPr="004F4563" w14:paraId="6C09CB48" w14:textId="77777777" w:rsidTr="004510E8">
        <w:trPr>
          <w:trHeight w:val="1274"/>
        </w:trPr>
        <w:tc>
          <w:tcPr>
            <w:tcW w:w="709" w:type="dxa"/>
            <w:vAlign w:val="center"/>
          </w:tcPr>
          <w:p w14:paraId="2ACF8C77" w14:textId="77777777" w:rsidR="005119F3" w:rsidRPr="004F456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4394" w:type="dxa"/>
            <w:vAlign w:val="center"/>
          </w:tcPr>
          <w:p w14:paraId="774C7C75" w14:textId="72382571" w:rsidR="005119F3" w:rsidRPr="004F4563" w:rsidRDefault="005119F3" w:rsidP="004510E8">
            <w:pPr>
              <w:spacing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sz w:val="18"/>
                <w:szCs w:val="18"/>
              </w:rPr>
              <w:t>Parametr</w:t>
            </w:r>
          </w:p>
        </w:tc>
        <w:tc>
          <w:tcPr>
            <w:tcW w:w="1701" w:type="dxa"/>
            <w:vAlign w:val="center"/>
          </w:tcPr>
          <w:p w14:paraId="4C4F7C6E" w14:textId="77777777" w:rsidR="005119F3" w:rsidRPr="004F456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sz w:val="18"/>
                <w:szCs w:val="18"/>
              </w:rPr>
              <w:t>Parametr wymagany</w:t>
            </w:r>
          </w:p>
        </w:tc>
        <w:tc>
          <w:tcPr>
            <w:tcW w:w="2410" w:type="dxa"/>
            <w:vAlign w:val="center"/>
          </w:tcPr>
          <w:p w14:paraId="6B1C2730" w14:textId="77777777" w:rsidR="005119F3" w:rsidRPr="004F456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sz w:val="18"/>
                <w:szCs w:val="18"/>
              </w:rPr>
              <w:t>Parametr oferowany</w:t>
            </w:r>
          </w:p>
          <w:p w14:paraId="20655F68" w14:textId="3A399010" w:rsidR="00014AF3" w:rsidRPr="004F4563" w:rsidRDefault="0023501F" w:rsidP="004510E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F4563">
              <w:rPr>
                <w:rFonts w:ascii="Calibri" w:hAnsi="Calibri" w:cs="Calibri"/>
                <w:sz w:val="18"/>
                <w:szCs w:val="18"/>
              </w:rPr>
              <w:t xml:space="preserve">Oferent umieszcza </w:t>
            </w:r>
            <w:r w:rsidR="00014AF3" w:rsidRPr="004F4563">
              <w:rPr>
                <w:rFonts w:ascii="Calibri" w:hAnsi="Calibri" w:cs="Calibri"/>
                <w:sz w:val="18"/>
                <w:szCs w:val="18"/>
              </w:rPr>
              <w:t>opis</w:t>
            </w:r>
            <w:r w:rsidRPr="004F4563">
              <w:rPr>
                <w:rFonts w:ascii="Calibri" w:hAnsi="Calibri" w:cs="Calibri"/>
                <w:sz w:val="18"/>
                <w:szCs w:val="18"/>
              </w:rPr>
              <w:t xml:space="preserve"> parametru w oferowanym urządzeniu/infrastrukturze </w:t>
            </w:r>
            <w:r w:rsidR="00014AF3" w:rsidRPr="004F456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014AF3" w:rsidRPr="004F4563">
              <w:rPr>
                <w:rFonts w:ascii="Calibri" w:hAnsi="Calibri" w:cs="Calibri"/>
                <w:sz w:val="18"/>
                <w:szCs w:val="18"/>
                <w14:ligatures w14:val="none"/>
              </w:rPr>
              <w:t>(wg kolumny „Parametr”)</w:t>
            </w:r>
          </w:p>
        </w:tc>
      </w:tr>
      <w:tr w:rsidR="005119F3" w:rsidRPr="004F4563" w14:paraId="01657088" w14:textId="77777777" w:rsidTr="00EC276E">
        <w:trPr>
          <w:trHeight w:val="50"/>
        </w:trPr>
        <w:tc>
          <w:tcPr>
            <w:tcW w:w="709" w:type="dxa"/>
            <w:shd w:val="clear" w:color="auto" w:fill="E8E8E8" w:themeFill="background2"/>
            <w:vAlign w:val="center"/>
          </w:tcPr>
          <w:p w14:paraId="4EC87354" w14:textId="77777777" w:rsidR="005119F3" w:rsidRPr="004F456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7AFD4630" w14:textId="3FAC6DB9" w:rsidR="005119F3" w:rsidRPr="004F4563" w:rsidRDefault="00297EC9" w:rsidP="004510E8">
            <w:pPr>
              <w:spacing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sz w:val="18"/>
                <w:szCs w:val="18"/>
              </w:rPr>
              <w:t>Parametry techniczne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17A961F" w14:textId="77777777" w:rsidR="005119F3" w:rsidRPr="004F456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36DE18AD" w14:textId="77777777" w:rsidR="005119F3" w:rsidRPr="004F4563" w:rsidRDefault="005119F3" w:rsidP="004510E8">
            <w:pPr>
              <w:spacing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EC276E" w:rsidRPr="004F4563" w14:paraId="4B6CE31A" w14:textId="77777777" w:rsidTr="000D0B3D">
        <w:tc>
          <w:tcPr>
            <w:tcW w:w="709" w:type="dxa"/>
            <w:vAlign w:val="center"/>
          </w:tcPr>
          <w:p w14:paraId="6FDBD947" w14:textId="77777777" w:rsidR="00EC276E" w:rsidRPr="004F4563" w:rsidRDefault="00EC276E" w:rsidP="00EC276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602B704D" w14:textId="480C0EA8" w:rsidR="00EC276E" w:rsidRPr="00EC276E" w:rsidRDefault="00EC276E" w:rsidP="00EC276E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Łóżko wytworzone w antybakteryjnej  technologii (w częściach tworzywowych i lakierze) - fabrycznie nowe.</w:t>
            </w:r>
          </w:p>
        </w:tc>
        <w:tc>
          <w:tcPr>
            <w:tcW w:w="1701" w:type="dxa"/>
            <w:vAlign w:val="center"/>
          </w:tcPr>
          <w:p w14:paraId="7D802F62" w14:textId="37A9EB3F" w:rsidR="00EC276E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39A6B4A5" w14:textId="288C3050" w:rsidR="00EC276E" w:rsidRPr="004F4563" w:rsidRDefault="00EC276E" w:rsidP="00EF7893">
            <w:pPr>
              <w:suppressAutoHyphens w:val="0"/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C276E" w:rsidRPr="004F4563" w14:paraId="48F2CCF2" w14:textId="77777777" w:rsidTr="000D0B3D">
        <w:tc>
          <w:tcPr>
            <w:tcW w:w="709" w:type="dxa"/>
            <w:vAlign w:val="center"/>
          </w:tcPr>
          <w:p w14:paraId="7AACD6C6" w14:textId="77777777" w:rsidR="00EC276E" w:rsidRPr="004F4563" w:rsidRDefault="00EC276E" w:rsidP="00EC276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53B85441" w14:textId="0764B31F" w:rsidR="00EC276E" w:rsidRPr="00EC276E" w:rsidRDefault="00EC276E" w:rsidP="00EC276E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Szerokość całkowita łóżka z podniesionymi lub opuszczonymi poręczami bocznymi maksymalnie </w:t>
            </w:r>
            <w:smartTag w:uri="urn:schemas-microsoft-com:office:smarttags" w:element="metricconverter">
              <w:smartTagPr>
                <w:attr w:name="ProductID" w:val="1000 mm"/>
              </w:smartTagPr>
              <w:r w:rsidRPr="00EC276E">
                <w:rPr>
                  <w:rFonts w:ascii="Calibri" w:hAnsi="Calibri" w:cs="Calibri"/>
                  <w:color w:val="000000"/>
                  <w:sz w:val="18"/>
                  <w:szCs w:val="18"/>
                </w:rPr>
                <w:t>1000 mm</w:t>
              </w:r>
            </w:smartTag>
            <w:r w:rsidRPr="00EC276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618511DC" w14:textId="392CBCC7" w:rsidR="00EC276E" w:rsidRPr="004F4563" w:rsidRDefault="00186B2C" w:rsidP="00EC276E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 xml:space="preserve">Tak </w:t>
            </w:r>
          </w:p>
        </w:tc>
        <w:tc>
          <w:tcPr>
            <w:tcW w:w="2410" w:type="dxa"/>
            <w:vAlign w:val="center"/>
          </w:tcPr>
          <w:p w14:paraId="490B135E" w14:textId="3D2123EF" w:rsidR="00EC276E" w:rsidRPr="004F4563" w:rsidRDefault="00EC276E" w:rsidP="00EC276E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C276E" w:rsidRPr="004F4563" w14:paraId="3638B2A0" w14:textId="77777777" w:rsidTr="000D0B3D">
        <w:tc>
          <w:tcPr>
            <w:tcW w:w="709" w:type="dxa"/>
            <w:vAlign w:val="center"/>
          </w:tcPr>
          <w:p w14:paraId="6FC1BB97" w14:textId="77777777" w:rsidR="00EC276E" w:rsidRPr="004F4563" w:rsidRDefault="00EC276E" w:rsidP="00EC276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76467C80" w14:textId="017CBDB3" w:rsidR="00EC276E" w:rsidRPr="00EC276E" w:rsidRDefault="00EC276E" w:rsidP="00EC276E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Całkowita długość łóżka: maksymalnie 2190 mm.</w:t>
            </w:r>
          </w:p>
        </w:tc>
        <w:tc>
          <w:tcPr>
            <w:tcW w:w="1701" w:type="dxa"/>
            <w:vAlign w:val="center"/>
          </w:tcPr>
          <w:p w14:paraId="09232307" w14:textId="403334CB" w:rsidR="00EC276E" w:rsidRPr="004F4563" w:rsidRDefault="00EC276E" w:rsidP="00EC276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4038602" w14:textId="3B6C4F88" w:rsidR="00EC276E" w:rsidRPr="004F4563" w:rsidRDefault="00EC276E" w:rsidP="00EC276E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C276E" w:rsidRPr="004F4563" w14:paraId="7E349837" w14:textId="77777777" w:rsidTr="000D0B3D">
        <w:tc>
          <w:tcPr>
            <w:tcW w:w="709" w:type="dxa"/>
            <w:vAlign w:val="center"/>
          </w:tcPr>
          <w:p w14:paraId="39D15FD9" w14:textId="77777777" w:rsidR="00EC276E" w:rsidRPr="004F4563" w:rsidRDefault="00EC276E" w:rsidP="00EC276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3056E33F" w14:textId="428CA4C6" w:rsidR="00070091" w:rsidRPr="00EC276E" w:rsidRDefault="00EC276E" w:rsidP="00EC276E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Łóżko przystosowane do materaca o wymiarach min. 2000 x 850 mm</w:t>
            </w:r>
          </w:p>
        </w:tc>
        <w:tc>
          <w:tcPr>
            <w:tcW w:w="1701" w:type="dxa"/>
            <w:vAlign w:val="center"/>
          </w:tcPr>
          <w:p w14:paraId="1058B272" w14:textId="47849D68" w:rsidR="00EC276E" w:rsidRPr="004F4563" w:rsidRDefault="00186B2C" w:rsidP="00EC276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35C268A0" w14:textId="734DA3CF" w:rsidR="00EC276E" w:rsidRPr="004F4563" w:rsidRDefault="00EC276E" w:rsidP="00EC276E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6B886B17" w14:textId="77777777" w:rsidTr="000D0B3D">
        <w:tc>
          <w:tcPr>
            <w:tcW w:w="709" w:type="dxa"/>
            <w:vAlign w:val="center"/>
          </w:tcPr>
          <w:p w14:paraId="42C06ADE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6AD0AE46" w14:textId="4B7B760B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Wydłużenie leża min. 320 mm</w:t>
            </w:r>
          </w:p>
        </w:tc>
        <w:tc>
          <w:tcPr>
            <w:tcW w:w="1701" w:type="dxa"/>
            <w:vAlign w:val="center"/>
          </w:tcPr>
          <w:p w14:paraId="62BA9549" w14:textId="4CCEFF67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2AFDF40D" w14:textId="5696D1FC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7B9F903D" w14:textId="77777777" w:rsidTr="000D0B3D">
        <w:tc>
          <w:tcPr>
            <w:tcW w:w="709" w:type="dxa"/>
            <w:vAlign w:val="center"/>
          </w:tcPr>
          <w:p w14:paraId="6B813F6C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5A6C6C38" w14:textId="77777777" w:rsidR="00186B2C" w:rsidRPr="00EC276E" w:rsidRDefault="00186B2C" w:rsidP="00186B2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C276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Ręczny pilot przewodowy sterujący następującymi funkcjami łóżka: </w:t>
            </w:r>
          </w:p>
          <w:p w14:paraId="0C809396" w14:textId="77777777" w:rsidR="00186B2C" w:rsidRPr="00EC276E" w:rsidRDefault="00186B2C" w:rsidP="00186B2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C276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- zmiana wysokości leża, </w:t>
            </w:r>
          </w:p>
          <w:p w14:paraId="3BAAA2E8" w14:textId="77777777" w:rsidR="00186B2C" w:rsidRPr="00EC276E" w:rsidRDefault="00186B2C" w:rsidP="00186B2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C276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- pochylenie oparcia pleców, </w:t>
            </w:r>
          </w:p>
          <w:p w14:paraId="1C3867B7" w14:textId="77777777" w:rsidR="00186B2C" w:rsidRPr="00EC276E" w:rsidRDefault="00186B2C" w:rsidP="00186B2C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C276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- pochylenie segmentu udowego, </w:t>
            </w:r>
          </w:p>
          <w:p w14:paraId="586B0BFE" w14:textId="3AEF8B42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- funkcja </w:t>
            </w:r>
            <w:proofErr w:type="spellStart"/>
            <w:r w:rsidRPr="00EC276E">
              <w:rPr>
                <w:rFonts w:ascii="Calibri" w:hAnsi="Calibri" w:cs="Calibri"/>
                <w:color w:val="000000"/>
                <w:sz w:val="18"/>
                <w:szCs w:val="18"/>
              </w:rPr>
              <w:t>autokontur</w:t>
            </w:r>
            <w:proofErr w:type="spellEnd"/>
          </w:p>
        </w:tc>
        <w:tc>
          <w:tcPr>
            <w:tcW w:w="1701" w:type="dxa"/>
            <w:vAlign w:val="center"/>
          </w:tcPr>
          <w:p w14:paraId="1DB7EF8F" w14:textId="3C28F673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346E0416" w14:textId="73028D4F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62F8727E" w14:textId="77777777" w:rsidTr="000D0B3D">
        <w:tc>
          <w:tcPr>
            <w:tcW w:w="709" w:type="dxa"/>
            <w:vAlign w:val="center"/>
          </w:tcPr>
          <w:p w14:paraId="56511CC6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00C9C182" w14:textId="24642FCD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Leże łóżka podparte na konstrukcji pantografowej</w:t>
            </w:r>
          </w:p>
        </w:tc>
        <w:tc>
          <w:tcPr>
            <w:tcW w:w="1701" w:type="dxa"/>
            <w:vAlign w:val="center"/>
          </w:tcPr>
          <w:p w14:paraId="57114914" w14:textId="02095C15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4D2D6E97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00DFC3DD" w14:textId="77777777" w:rsidTr="000D0B3D">
        <w:tc>
          <w:tcPr>
            <w:tcW w:w="709" w:type="dxa"/>
            <w:vAlign w:val="center"/>
          </w:tcPr>
          <w:p w14:paraId="14CC12A2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73F37F61" w14:textId="328A9B33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 xml:space="preserve">Leże łóżka czterosegmentowe, z trzema segmentami ruchomymi </w:t>
            </w:r>
          </w:p>
        </w:tc>
        <w:tc>
          <w:tcPr>
            <w:tcW w:w="1701" w:type="dxa"/>
            <w:vAlign w:val="center"/>
          </w:tcPr>
          <w:p w14:paraId="5F6AA4B9" w14:textId="713C83BF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193E2A0C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170FEFD9" w14:textId="77777777" w:rsidTr="000D0B3D">
        <w:tc>
          <w:tcPr>
            <w:tcW w:w="709" w:type="dxa"/>
            <w:vAlign w:val="center"/>
          </w:tcPr>
          <w:p w14:paraId="48FF5DC5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07BD2C28" w14:textId="0A70B132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 xml:space="preserve">Elektryczna regulacja wysokości leża </w:t>
            </w:r>
          </w:p>
        </w:tc>
        <w:tc>
          <w:tcPr>
            <w:tcW w:w="1701" w:type="dxa"/>
            <w:vAlign w:val="center"/>
          </w:tcPr>
          <w:p w14:paraId="7F53A8FC" w14:textId="39972A00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 xml:space="preserve">Tak </w:t>
            </w:r>
          </w:p>
        </w:tc>
        <w:tc>
          <w:tcPr>
            <w:tcW w:w="2410" w:type="dxa"/>
            <w:vAlign w:val="center"/>
          </w:tcPr>
          <w:p w14:paraId="4786BD10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2A816941" w14:textId="77777777" w:rsidTr="000D0B3D">
        <w:tc>
          <w:tcPr>
            <w:tcW w:w="709" w:type="dxa"/>
            <w:vAlign w:val="center"/>
          </w:tcPr>
          <w:p w14:paraId="4D29400C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428ADCD5" w14:textId="651837C1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Minimalna wysokość leża od podłogi 3</w:t>
            </w:r>
            <w:r>
              <w:rPr>
                <w:rFonts w:ascii="Calibri" w:hAnsi="Calibri" w:cs="Calibri"/>
                <w:sz w:val="18"/>
                <w:szCs w:val="18"/>
              </w:rPr>
              <w:t>5</w:t>
            </w:r>
            <w:r w:rsidRPr="00EC276E">
              <w:rPr>
                <w:rFonts w:ascii="Calibri" w:hAnsi="Calibri" w:cs="Calibri"/>
                <w:sz w:val="18"/>
                <w:szCs w:val="18"/>
              </w:rPr>
              <w:t xml:space="preserve">0 mm </w:t>
            </w:r>
            <w:r w:rsidR="00417B4D">
              <w:rPr>
                <w:rFonts w:ascii="Calibri" w:hAnsi="Calibri" w:cs="Calibri"/>
                <w:sz w:val="18"/>
                <w:szCs w:val="18"/>
              </w:rPr>
              <w:t>(bez materaca).</w:t>
            </w:r>
          </w:p>
        </w:tc>
        <w:tc>
          <w:tcPr>
            <w:tcW w:w="1701" w:type="dxa"/>
            <w:vAlign w:val="center"/>
          </w:tcPr>
          <w:p w14:paraId="6446B45D" w14:textId="32BDC677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07823D96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32B5377F" w14:textId="77777777" w:rsidTr="000D0B3D">
        <w:tc>
          <w:tcPr>
            <w:tcW w:w="709" w:type="dxa"/>
            <w:vAlign w:val="center"/>
          </w:tcPr>
          <w:p w14:paraId="3A8EF9E0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1A14DB59" w14:textId="6D1FE358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Maksymalna wysokość leża od podłogi 8</w:t>
            </w:r>
            <w:r>
              <w:rPr>
                <w:rFonts w:ascii="Calibri" w:hAnsi="Calibri" w:cs="Calibri"/>
                <w:sz w:val="18"/>
                <w:szCs w:val="18"/>
              </w:rPr>
              <w:t>2</w:t>
            </w:r>
            <w:r w:rsidRPr="00EC276E">
              <w:rPr>
                <w:rFonts w:ascii="Calibri" w:hAnsi="Calibri" w:cs="Calibri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C276E">
              <w:rPr>
                <w:rFonts w:ascii="Calibri" w:hAnsi="Calibri" w:cs="Calibri"/>
                <w:sz w:val="18"/>
                <w:szCs w:val="18"/>
              </w:rPr>
              <w:t xml:space="preserve">mm. </w:t>
            </w:r>
            <w:r w:rsidR="00417B4D">
              <w:rPr>
                <w:rFonts w:ascii="Calibri" w:hAnsi="Calibri" w:cs="Calibri"/>
                <w:sz w:val="18"/>
                <w:szCs w:val="18"/>
              </w:rPr>
              <w:t>(bez materaca).</w:t>
            </w:r>
          </w:p>
        </w:tc>
        <w:tc>
          <w:tcPr>
            <w:tcW w:w="1701" w:type="dxa"/>
            <w:vAlign w:val="center"/>
          </w:tcPr>
          <w:p w14:paraId="2D2F980F" w14:textId="3068EF92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15E9502B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2ADDF5B4" w14:textId="77777777" w:rsidTr="000D0B3D">
        <w:tc>
          <w:tcPr>
            <w:tcW w:w="709" w:type="dxa"/>
            <w:vAlign w:val="center"/>
          </w:tcPr>
          <w:p w14:paraId="63BAE111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13593EBE" w14:textId="76497203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Elektryczna regulacja oparcia pleców w zakresie od 0</w:t>
            </w:r>
            <w:r w:rsidRPr="00EC276E">
              <w:rPr>
                <w:rFonts w:ascii="Calibri" w:hAnsi="Calibri" w:cs="Calibri"/>
                <w:sz w:val="18"/>
                <w:szCs w:val="18"/>
                <w:vertAlign w:val="superscript"/>
              </w:rPr>
              <w:t xml:space="preserve">o </w:t>
            </w:r>
            <w:r w:rsidRPr="00EC276E">
              <w:rPr>
                <w:rFonts w:ascii="Calibri" w:hAnsi="Calibri" w:cs="Calibri"/>
                <w:sz w:val="18"/>
                <w:szCs w:val="18"/>
              </w:rPr>
              <w:t>do 70</w:t>
            </w:r>
            <w:r w:rsidRPr="00EC276E">
              <w:rPr>
                <w:rFonts w:ascii="Calibri" w:hAnsi="Calibri" w:cs="Calibri"/>
                <w:sz w:val="18"/>
                <w:szCs w:val="18"/>
                <w:vertAlign w:val="superscript"/>
              </w:rPr>
              <w:t xml:space="preserve">o </w:t>
            </w:r>
          </w:p>
        </w:tc>
        <w:tc>
          <w:tcPr>
            <w:tcW w:w="1701" w:type="dxa"/>
            <w:vAlign w:val="center"/>
          </w:tcPr>
          <w:p w14:paraId="61C8B246" w14:textId="44BB8902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 xml:space="preserve">Tak </w:t>
            </w:r>
          </w:p>
        </w:tc>
        <w:tc>
          <w:tcPr>
            <w:tcW w:w="2410" w:type="dxa"/>
            <w:vAlign w:val="center"/>
          </w:tcPr>
          <w:p w14:paraId="6B6C0A8F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6C896C94" w14:textId="77777777" w:rsidTr="000D0B3D">
        <w:tc>
          <w:tcPr>
            <w:tcW w:w="709" w:type="dxa"/>
            <w:vAlign w:val="center"/>
          </w:tcPr>
          <w:p w14:paraId="20453A42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1AD8C7A7" w14:textId="67830C57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 xml:space="preserve">Elektryczna regulacja pozycji </w:t>
            </w:r>
            <w:proofErr w:type="spellStart"/>
            <w:r w:rsidRPr="00EC276E">
              <w:rPr>
                <w:rFonts w:ascii="Calibri" w:hAnsi="Calibri" w:cs="Calibri"/>
                <w:sz w:val="18"/>
                <w:szCs w:val="18"/>
              </w:rPr>
              <w:t>Trendelenburga</w:t>
            </w:r>
            <w:proofErr w:type="spellEnd"/>
            <w:r w:rsidRPr="00EC276E">
              <w:rPr>
                <w:rFonts w:ascii="Calibri" w:hAnsi="Calibri" w:cs="Calibri"/>
                <w:sz w:val="18"/>
                <w:szCs w:val="18"/>
              </w:rPr>
              <w:t xml:space="preserve">: </w:t>
            </w:r>
            <w:r>
              <w:rPr>
                <w:rFonts w:ascii="Calibri" w:hAnsi="Calibri" w:cs="Calibri"/>
                <w:sz w:val="18"/>
                <w:szCs w:val="18"/>
              </w:rPr>
              <w:t>min.</w:t>
            </w:r>
            <w:r w:rsidR="003139D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C276E">
              <w:rPr>
                <w:rFonts w:ascii="Calibri" w:hAnsi="Calibri" w:cs="Calibri"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sz w:val="18"/>
                <w:szCs w:val="18"/>
              </w:rPr>
              <w:t>7</w:t>
            </w:r>
            <w:r w:rsidRPr="00EC276E">
              <w:rPr>
                <w:rFonts w:ascii="Calibri" w:hAnsi="Calibri" w:cs="Calibri"/>
                <w:sz w:val="18"/>
                <w:szCs w:val="18"/>
                <w:vertAlign w:val="superscript"/>
              </w:rPr>
              <w:t>o</w:t>
            </w:r>
            <w:r w:rsidRPr="00EC276E">
              <w:rPr>
                <w:rFonts w:ascii="Calibri" w:hAnsi="Calibri" w:cs="Calibri"/>
                <w:sz w:val="18"/>
                <w:szCs w:val="18"/>
              </w:rPr>
              <w:t xml:space="preserve">. </w:t>
            </w:r>
          </w:p>
        </w:tc>
        <w:tc>
          <w:tcPr>
            <w:tcW w:w="1701" w:type="dxa"/>
            <w:vAlign w:val="center"/>
          </w:tcPr>
          <w:p w14:paraId="097004B3" w14:textId="35CB75B9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2970EEE4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1EAF3BF9" w14:textId="77777777" w:rsidTr="000D0B3D">
        <w:tc>
          <w:tcPr>
            <w:tcW w:w="709" w:type="dxa"/>
            <w:vAlign w:val="center"/>
          </w:tcPr>
          <w:p w14:paraId="2FF69A10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22811422" w14:textId="297D4D62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 xml:space="preserve">Elektryczna regulacja pozycji anty – </w:t>
            </w:r>
            <w:proofErr w:type="spellStart"/>
            <w:r w:rsidRPr="00EC276E">
              <w:rPr>
                <w:rFonts w:ascii="Calibri" w:hAnsi="Calibri" w:cs="Calibri"/>
                <w:sz w:val="18"/>
                <w:szCs w:val="18"/>
              </w:rPr>
              <w:t>Trendelenburga</w:t>
            </w:r>
            <w:proofErr w:type="spellEnd"/>
            <w:r w:rsidRPr="00EC276E">
              <w:rPr>
                <w:rFonts w:ascii="Calibri" w:hAnsi="Calibri" w:cs="Calibri"/>
                <w:sz w:val="18"/>
                <w:szCs w:val="18"/>
              </w:rPr>
              <w:t xml:space="preserve">: </w:t>
            </w:r>
            <w:r>
              <w:rPr>
                <w:rFonts w:ascii="Calibri" w:hAnsi="Calibri" w:cs="Calibri"/>
                <w:sz w:val="18"/>
                <w:szCs w:val="18"/>
              </w:rPr>
              <w:t>min.</w:t>
            </w:r>
            <w:r w:rsidR="003139D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C276E">
              <w:rPr>
                <w:rFonts w:ascii="Calibri" w:hAnsi="Calibri" w:cs="Calibri"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sz w:val="18"/>
                <w:szCs w:val="18"/>
              </w:rPr>
              <w:t>8</w:t>
            </w:r>
            <w:r w:rsidRPr="00EC276E">
              <w:rPr>
                <w:rFonts w:ascii="Calibri" w:hAnsi="Calibri" w:cs="Calibri"/>
                <w:sz w:val="18"/>
                <w:szCs w:val="18"/>
                <w:vertAlign w:val="superscript"/>
              </w:rPr>
              <w:t>o</w:t>
            </w:r>
          </w:p>
        </w:tc>
        <w:tc>
          <w:tcPr>
            <w:tcW w:w="1701" w:type="dxa"/>
            <w:vAlign w:val="center"/>
          </w:tcPr>
          <w:p w14:paraId="4CEE184B" w14:textId="3B78E523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6526DB12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190180AF" w14:textId="77777777" w:rsidTr="000D0B3D">
        <w:tc>
          <w:tcPr>
            <w:tcW w:w="709" w:type="dxa"/>
            <w:vAlign w:val="center"/>
          </w:tcPr>
          <w:p w14:paraId="3A64940E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3F909D3A" w14:textId="7E3A899D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 xml:space="preserve">Elektryczna regulacja funkcji </w:t>
            </w:r>
            <w:proofErr w:type="spellStart"/>
            <w:r w:rsidRPr="00EC276E">
              <w:rPr>
                <w:rFonts w:ascii="Calibri" w:hAnsi="Calibri" w:cs="Calibri"/>
                <w:sz w:val="18"/>
                <w:szCs w:val="18"/>
              </w:rPr>
              <w:t>autokontur</w:t>
            </w:r>
            <w:proofErr w:type="spellEnd"/>
            <w:r w:rsidRPr="00EC276E">
              <w:rPr>
                <w:rFonts w:ascii="Calibri" w:hAnsi="Calibri" w:cs="Calibri"/>
                <w:sz w:val="18"/>
                <w:szCs w:val="18"/>
              </w:rPr>
              <w:t xml:space="preserve"> - jednoczesne uniesienia części plecowej do 70</w:t>
            </w:r>
            <w:r w:rsidRPr="00EC276E">
              <w:rPr>
                <w:rFonts w:ascii="Calibri" w:hAnsi="Calibri" w:cs="Calibri"/>
                <w:sz w:val="18"/>
                <w:szCs w:val="18"/>
                <w:vertAlign w:val="superscript"/>
              </w:rPr>
              <w:t xml:space="preserve">o  </w:t>
            </w:r>
            <w:r w:rsidRPr="00EC276E">
              <w:rPr>
                <w:rFonts w:ascii="Calibri" w:hAnsi="Calibri" w:cs="Calibri"/>
                <w:sz w:val="18"/>
                <w:szCs w:val="18"/>
              </w:rPr>
              <w:t>oraz  segmentu uda  do 40</w:t>
            </w:r>
            <w:r w:rsidRPr="00EC276E">
              <w:rPr>
                <w:rFonts w:ascii="Calibri" w:hAnsi="Calibri" w:cs="Calibri"/>
                <w:sz w:val="18"/>
                <w:szCs w:val="18"/>
                <w:vertAlign w:val="superscript"/>
              </w:rPr>
              <w:t>o</w:t>
            </w:r>
            <w:r>
              <w:rPr>
                <w:rFonts w:ascii="Calibri" w:hAnsi="Calibri" w:cs="Calibri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29EC8021" w14:textId="27FB38EC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 xml:space="preserve">Tak </w:t>
            </w:r>
          </w:p>
        </w:tc>
        <w:tc>
          <w:tcPr>
            <w:tcW w:w="2410" w:type="dxa"/>
            <w:vAlign w:val="center"/>
          </w:tcPr>
          <w:p w14:paraId="70FC4575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282CB95E" w14:textId="77777777" w:rsidTr="000D0B3D">
        <w:tc>
          <w:tcPr>
            <w:tcW w:w="709" w:type="dxa"/>
            <w:vAlign w:val="center"/>
          </w:tcPr>
          <w:p w14:paraId="5A5E0155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6365FDC2" w14:textId="58FDFA89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Elektryczna regulacja segmentu uda w zakresie od 0</w:t>
            </w:r>
            <w:r w:rsidRPr="00EC276E">
              <w:rPr>
                <w:rFonts w:ascii="Calibri" w:hAnsi="Calibri" w:cs="Calibri"/>
                <w:sz w:val="18"/>
                <w:szCs w:val="18"/>
                <w:vertAlign w:val="superscript"/>
              </w:rPr>
              <w:t xml:space="preserve">o   </w:t>
            </w:r>
            <w:r w:rsidRPr="00EC276E">
              <w:rPr>
                <w:rFonts w:ascii="Calibri" w:hAnsi="Calibri" w:cs="Calibri"/>
                <w:sz w:val="18"/>
                <w:szCs w:val="18"/>
              </w:rPr>
              <w:t>do</w:t>
            </w:r>
            <w:r w:rsidRPr="00EC276E">
              <w:rPr>
                <w:rFonts w:ascii="Calibri" w:hAnsi="Calibri" w:cs="Calibri"/>
                <w:sz w:val="18"/>
                <w:szCs w:val="18"/>
                <w:vertAlign w:val="superscript"/>
              </w:rPr>
              <w:t xml:space="preserve"> </w:t>
            </w:r>
            <w:r w:rsidRPr="00EC276E">
              <w:rPr>
                <w:rFonts w:ascii="Calibri" w:hAnsi="Calibri" w:cs="Calibri"/>
                <w:sz w:val="18"/>
                <w:szCs w:val="18"/>
              </w:rPr>
              <w:t>4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  <w:r w:rsidRPr="00EC276E">
              <w:rPr>
                <w:rFonts w:ascii="Calibri" w:hAnsi="Calibri" w:cs="Calibri"/>
                <w:sz w:val="18"/>
                <w:szCs w:val="18"/>
                <w:vertAlign w:val="superscript"/>
              </w:rPr>
              <w:t>o</w:t>
            </w:r>
          </w:p>
        </w:tc>
        <w:tc>
          <w:tcPr>
            <w:tcW w:w="1701" w:type="dxa"/>
            <w:vAlign w:val="center"/>
          </w:tcPr>
          <w:p w14:paraId="5AC4DA2F" w14:textId="445EBDA3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4CF32DB1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4B44FF0D" w14:textId="77777777" w:rsidTr="000D0B3D">
        <w:tc>
          <w:tcPr>
            <w:tcW w:w="709" w:type="dxa"/>
            <w:vAlign w:val="center"/>
          </w:tcPr>
          <w:p w14:paraId="71EB37E8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67CCAFF9" w14:textId="1D155286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 xml:space="preserve">Funkcja autoregresji oparcia pleców min. </w:t>
            </w:r>
            <w:smartTag w:uri="urn:schemas-microsoft-com:office:smarttags" w:element="metricconverter">
              <w:smartTagPr>
                <w:attr w:name="ProductID" w:val="120 mm"/>
              </w:smartTagPr>
              <w:r w:rsidRPr="00EC276E">
                <w:rPr>
                  <w:rFonts w:ascii="Calibri" w:hAnsi="Calibri" w:cs="Calibri"/>
                  <w:sz w:val="18"/>
                  <w:szCs w:val="18"/>
                </w:rPr>
                <w:t>120 mm</w:t>
              </w:r>
            </w:smartTag>
          </w:p>
        </w:tc>
        <w:tc>
          <w:tcPr>
            <w:tcW w:w="1701" w:type="dxa"/>
            <w:vAlign w:val="center"/>
          </w:tcPr>
          <w:p w14:paraId="3287C47E" w14:textId="257BFED3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1D89D1DE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361921CB" w14:textId="77777777" w:rsidTr="000D0B3D">
        <w:tc>
          <w:tcPr>
            <w:tcW w:w="709" w:type="dxa"/>
            <w:vAlign w:val="center"/>
          </w:tcPr>
          <w:p w14:paraId="7AA84DAF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25B91D80" w14:textId="560BAA6E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 xml:space="preserve">System autoregresji totalnej (oparcie pleców + segment udowy) min. </w:t>
            </w:r>
            <w:smartTag w:uri="urn:schemas-microsoft-com:office:smarttags" w:element="metricconverter">
              <w:smartTagPr>
                <w:attr w:name="ProductID" w:val="165 mm"/>
              </w:smartTagPr>
              <w:r w:rsidRPr="00EC276E">
                <w:rPr>
                  <w:rFonts w:ascii="Calibri" w:hAnsi="Calibri" w:cs="Calibri"/>
                  <w:sz w:val="18"/>
                  <w:szCs w:val="18"/>
                </w:rPr>
                <w:t>165 mm</w:t>
              </w:r>
            </w:smartTag>
            <w:r w:rsidRPr="00EC276E">
              <w:rPr>
                <w:rFonts w:ascii="Calibri" w:hAnsi="Calibri" w:cs="Calibri"/>
                <w:sz w:val="18"/>
                <w:szCs w:val="18"/>
              </w:rPr>
              <w:t xml:space="preserve"> zmniejszający ryzyko uszkodzenia kręgosłupa i szyjki kości udowej. </w:t>
            </w:r>
          </w:p>
        </w:tc>
        <w:tc>
          <w:tcPr>
            <w:tcW w:w="1701" w:type="dxa"/>
            <w:vAlign w:val="center"/>
          </w:tcPr>
          <w:p w14:paraId="49AD72C5" w14:textId="20EBB641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 xml:space="preserve">Tak </w:t>
            </w:r>
          </w:p>
        </w:tc>
        <w:tc>
          <w:tcPr>
            <w:tcW w:w="2410" w:type="dxa"/>
            <w:vAlign w:val="center"/>
          </w:tcPr>
          <w:p w14:paraId="1E18BD0B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3E397946" w14:textId="77777777" w:rsidTr="000D0B3D">
        <w:tc>
          <w:tcPr>
            <w:tcW w:w="709" w:type="dxa"/>
            <w:vAlign w:val="center"/>
          </w:tcPr>
          <w:p w14:paraId="7FC14419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345E777B" w14:textId="1896304E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 xml:space="preserve">Łóżko wyposażone w centralny panel sterujący umieszczony na szczycie od strony nóg pacjenta (z możliwością zdjęcia go ze szczytu). Panel z diodową sygnalizacją podłączenia łóżka do sieci energetycznej. </w:t>
            </w:r>
          </w:p>
        </w:tc>
        <w:tc>
          <w:tcPr>
            <w:tcW w:w="1701" w:type="dxa"/>
            <w:vAlign w:val="center"/>
          </w:tcPr>
          <w:p w14:paraId="271A8207" w14:textId="75BB42E4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3EFAFFF0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576A724C" w14:textId="77777777" w:rsidTr="000D0B3D">
        <w:tc>
          <w:tcPr>
            <w:tcW w:w="709" w:type="dxa"/>
            <w:vAlign w:val="center"/>
          </w:tcPr>
          <w:p w14:paraId="1F72BAA8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54C7DADB" w14:textId="77777777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Następujące pozycje leża uzyskiwane automatycznie, po naciśnięciu i przytrzymaniu odpowiedniego przycisku na panelu centralnym:</w:t>
            </w:r>
          </w:p>
          <w:p w14:paraId="1223D815" w14:textId="77777777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- pozycja krzesła kardiologicznego</w:t>
            </w:r>
          </w:p>
          <w:p w14:paraId="04254CEA" w14:textId="77777777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 xml:space="preserve">- pozycja </w:t>
            </w:r>
            <w:proofErr w:type="spellStart"/>
            <w:r w:rsidRPr="00EC276E">
              <w:rPr>
                <w:rFonts w:ascii="Calibri" w:hAnsi="Calibri" w:cs="Calibri"/>
                <w:sz w:val="18"/>
                <w:szCs w:val="18"/>
              </w:rPr>
              <w:t>antyszokowa</w:t>
            </w:r>
            <w:proofErr w:type="spellEnd"/>
            <w:r w:rsidRPr="00EC276E">
              <w:rPr>
                <w:rFonts w:ascii="Calibri" w:hAnsi="Calibri" w:cs="Calibri"/>
                <w:sz w:val="18"/>
                <w:szCs w:val="18"/>
              </w:rPr>
              <w:t xml:space="preserve"> (funkcja  </w:t>
            </w:r>
            <w:proofErr w:type="spellStart"/>
            <w:r w:rsidRPr="00EC276E">
              <w:rPr>
                <w:rFonts w:ascii="Calibri" w:hAnsi="Calibri" w:cs="Calibri"/>
                <w:sz w:val="18"/>
                <w:szCs w:val="18"/>
              </w:rPr>
              <w:t>Trendelenburga</w:t>
            </w:r>
            <w:proofErr w:type="spellEnd"/>
            <w:r w:rsidRPr="00EC276E">
              <w:rPr>
                <w:rFonts w:ascii="Calibri" w:hAnsi="Calibri" w:cs="Calibri"/>
                <w:sz w:val="18"/>
                <w:szCs w:val="18"/>
              </w:rPr>
              <w:t xml:space="preserve"> ratunkowego)</w:t>
            </w:r>
          </w:p>
          <w:p w14:paraId="260451B9" w14:textId="77777777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- pozycja do badań (maksymalnie podniesione i wypoziomowane leże)</w:t>
            </w:r>
          </w:p>
          <w:p w14:paraId="0EC00033" w14:textId="77777777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- pozycja Fowlera (jednocześnie leże łóżka obniża wysokość, a segmenty: oparcia pleców i uda unoszą się)</w:t>
            </w:r>
          </w:p>
          <w:p w14:paraId="0F6F7C2D" w14:textId="470E7208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- pozycja zerowa (elektryczny CPR)</w:t>
            </w:r>
          </w:p>
        </w:tc>
        <w:tc>
          <w:tcPr>
            <w:tcW w:w="1701" w:type="dxa"/>
            <w:vAlign w:val="center"/>
          </w:tcPr>
          <w:p w14:paraId="42FB8637" w14:textId="679BA983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4658CAD7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0CCF2D8D" w14:textId="77777777" w:rsidTr="000D0B3D">
        <w:tc>
          <w:tcPr>
            <w:tcW w:w="709" w:type="dxa"/>
            <w:vAlign w:val="center"/>
          </w:tcPr>
          <w:p w14:paraId="309AFC72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4C1E4614" w14:textId="77777777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Panel centralny wyposażony w przyciski służące do uzyskiwania pozycji wykorzystywanych przy tzw. wczesnej mobilizacji pacjenta:</w:t>
            </w:r>
          </w:p>
          <w:p w14:paraId="40733C51" w14:textId="77777777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- ruch oparcia pleców do 30</w:t>
            </w:r>
            <w:r w:rsidRPr="00EC276E">
              <w:rPr>
                <w:rFonts w:ascii="Calibri" w:hAnsi="Calibri" w:cs="Calibri"/>
                <w:sz w:val="18"/>
                <w:szCs w:val="18"/>
                <w:vertAlign w:val="superscript"/>
              </w:rPr>
              <w:t>0</w:t>
            </w:r>
            <w:r w:rsidRPr="00EC276E">
              <w:rPr>
                <w:rFonts w:ascii="Calibri" w:hAnsi="Calibri" w:cs="Calibri"/>
                <w:sz w:val="18"/>
                <w:szCs w:val="18"/>
              </w:rPr>
              <w:t xml:space="preserve"> oraz maksymalne podniesienie leża</w:t>
            </w:r>
          </w:p>
          <w:p w14:paraId="185FBFD2" w14:textId="26BE56E1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- podniesione oparcie pleców, leże maksymalnie podniesione i pochylone w kierunku nóg</w:t>
            </w:r>
          </w:p>
          <w:p w14:paraId="44D35E42" w14:textId="2C4E99EE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Każda powyższa pozycja uzyskiwania ze specjalnie oznaczonego przycisku.</w:t>
            </w:r>
          </w:p>
        </w:tc>
        <w:tc>
          <w:tcPr>
            <w:tcW w:w="1701" w:type="dxa"/>
            <w:vAlign w:val="center"/>
          </w:tcPr>
          <w:p w14:paraId="7BD3D055" w14:textId="59C2FEA0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 xml:space="preserve">Tak </w:t>
            </w:r>
          </w:p>
        </w:tc>
        <w:tc>
          <w:tcPr>
            <w:tcW w:w="2410" w:type="dxa"/>
            <w:vAlign w:val="center"/>
          </w:tcPr>
          <w:p w14:paraId="07EC3C3A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284CCCBE" w14:textId="77777777" w:rsidTr="000D0B3D">
        <w:tc>
          <w:tcPr>
            <w:tcW w:w="709" w:type="dxa"/>
            <w:vAlign w:val="center"/>
          </w:tcPr>
          <w:p w14:paraId="231626B7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23D812AC" w14:textId="5E74139B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Dodatkowe przyciski na panelu centralnym do sterowania następującymi funkcjami łóżka:</w:t>
            </w:r>
            <w:r w:rsidRPr="00EC276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zmiana wysokości leża, pochylenie oparcia pleców, pochylenie segmentu udowego, funkcja </w:t>
            </w:r>
            <w:proofErr w:type="spellStart"/>
            <w:r w:rsidRPr="00EC276E">
              <w:rPr>
                <w:rFonts w:ascii="Calibri" w:hAnsi="Calibri" w:cs="Calibri"/>
                <w:color w:val="000000"/>
                <w:sz w:val="18"/>
                <w:szCs w:val="18"/>
              </w:rPr>
              <w:t>autokontur</w:t>
            </w:r>
            <w:proofErr w:type="spellEnd"/>
            <w:r w:rsidRPr="00EC276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funkcja </w:t>
            </w:r>
            <w:proofErr w:type="spellStart"/>
            <w:r w:rsidRPr="00EC276E">
              <w:rPr>
                <w:rFonts w:ascii="Calibri" w:hAnsi="Calibri" w:cs="Calibri"/>
                <w:color w:val="000000"/>
                <w:sz w:val="18"/>
                <w:szCs w:val="18"/>
              </w:rPr>
              <w:t>Trendelenburga</w:t>
            </w:r>
            <w:proofErr w:type="spellEnd"/>
            <w:r w:rsidRPr="00EC276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i anty-</w:t>
            </w:r>
            <w:proofErr w:type="spellStart"/>
            <w:r w:rsidRPr="00EC276E">
              <w:rPr>
                <w:rFonts w:ascii="Calibri" w:hAnsi="Calibri" w:cs="Calibri"/>
                <w:color w:val="000000"/>
                <w:sz w:val="18"/>
                <w:szCs w:val="18"/>
              </w:rPr>
              <w:t>Trendelenburga</w:t>
            </w:r>
            <w:proofErr w:type="spellEnd"/>
          </w:p>
        </w:tc>
        <w:tc>
          <w:tcPr>
            <w:tcW w:w="1701" w:type="dxa"/>
            <w:vAlign w:val="center"/>
          </w:tcPr>
          <w:p w14:paraId="3351224F" w14:textId="41BEDF6E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4A9DF1A9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7E84F3D4" w14:textId="77777777" w:rsidTr="000D0B3D">
        <w:tc>
          <w:tcPr>
            <w:tcW w:w="709" w:type="dxa"/>
            <w:vAlign w:val="center"/>
          </w:tcPr>
          <w:p w14:paraId="5E7FC75D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67101AEB" w14:textId="2620FA7A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 xml:space="preserve">Selektywne blokowanie na panelu centralnym funkcji elektrycznych – z diodową informacją o zablokowanych funkcjach. </w:t>
            </w:r>
          </w:p>
        </w:tc>
        <w:tc>
          <w:tcPr>
            <w:tcW w:w="1701" w:type="dxa"/>
            <w:vAlign w:val="center"/>
          </w:tcPr>
          <w:p w14:paraId="6FE584EE" w14:textId="3A5D4D55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53299D50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18318348" w14:textId="77777777" w:rsidTr="000D0B3D">
        <w:tc>
          <w:tcPr>
            <w:tcW w:w="709" w:type="dxa"/>
            <w:vAlign w:val="center"/>
          </w:tcPr>
          <w:p w14:paraId="1B19339C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30DDAE2F" w14:textId="6375E02E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 xml:space="preserve">Na panelu </w:t>
            </w:r>
            <w:r w:rsidR="00417B4D">
              <w:rPr>
                <w:rFonts w:ascii="Calibri" w:hAnsi="Calibri" w:cs="Calibri"/>
                <w:sz w:val="18"/>
                <w:szCs w:val="18"/>
              </w:rPr>
              <w:t xml:space="preserve">centralnym </w:t>
            </w:r>
            <w:r w:rsidRPr="00EC276E">
              <w:rPr>
                <w:rFonts w:ascii="Calibri" w:hAnsi="Calibri" w:cs="Calibri"/>
                <w:sz w:val="18"/>
                <w:szCs w:val="18"/>
              </w:rPr>
              <w:t xml:space="preserve">jednoprzyciskowa blokada wszystkich funkcji za wyjątkiem funkcji ratunkowych (tj. </w:t>
            </w:r>
            <w:proofErr w:type="spellStart"/>
            <w:r w:rsidRPr="00EC276E">
              <w:rPr>
                <w:rFonts w:ascii="Calibri" w:hAnsi="Calibri" w:cs="Calibri"/>
                <w:sz w:val="18"/>
                <w:szCs w:val="18"/>
              </w:rPr>
              <w:t>Trendelenburga</w:t>
            </w:r>
            <w:proofErr w:type="spellEnd"/>
            <w:r w:rsidRPr="00EC276E">
              <w:rPr>
                <w:rFonts w:ascii="Calibri" w:hAnsi="Calibri" w:cs="Calibri"/>
                <w:sz w:val="18"/>
                <w:szCs w:val="18"/>
              </w:rPr>
              <w:t xml:space="preserve"> ratunkowego i elektrycznego CPR). </w:t>
            </w:r>
          </w:p>
        </w:tc>
        <w:tc>
          <w:tcPr>
            <w:tcW w:w="1701" w:type="dxa"/>
            <w:vAlign w:val="center"/>
          </w:tcPr>
          <w:p w14:paraId="437008A1" w14:textId="286C91AB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 xml:space="preserve">Tak </w:t>
            </w:r>
          </w:p>
        </w:tc>
        <w:tc>
          <w:tcPr>
            <w:tcW w:w="2410" w:type="dxa"/>
            <w:vAlign w:val="center"/>
          </w:tcPr>
          <w:p w14:paraId="3C07F43C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63D76F26" w14:textId="77777777" w:rsidTr="000D0B3D">
        <w:tc>
          <w:tcPr>
            <w:tcW w:w="709" w:type="dxa"/>
            <w:vAlign w:val="center"/>
          </w:tcPr>
          <w:p w14:paraId="3609F042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3652EA4B" w14:textId="3792D490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color w:val="000000"/>
                <w:sz w:val="18"/>
                <w:szCs w:val="18"/>
              </w:rPr>
              <w:t>Segment podudzia regulowany za pomocą mechanizmu zapadkowego</w:t>
            </w:r>
            <w:r w:rsidR="00C236BD"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25F322AE" w14:textId="560CEF77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7B86221B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37B9CAF0" w14:textId="77777777" w:rsidTr="000D0B3D">
        <w:tc>
          <w:tcPr>
            <w:tcW w:w="709" w:type="dxa"/>
            <w:vAlign w:val="center"/>
          </w:tcPr>
          <w:p w14:paraId="72F7B170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235EFD8A" w14:textId="03AB0185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color w:val="000000"/>
                <w:sz w:val="18"/>
                <w:szCs w:val="18"/>
              </w:rPr>
              <w:t>Poręcze boczne tworzywowe,</w:t>
            </w:r>
            <w:r w:rsidRPr="00EC276E">
              <w:rPr>
                <w:rFonts w:ascii="Calibri" w:hAnsi="Calibri" w:cs="Calibri"/>
                <w:color w:val="FF0000"/>
                <w:sz w:val="18"/>
                <w:szCs w:val="18"/>
              </w:rPr>
              <w:t xml:space="preserve"> </w:t>
            </w:r>
            <w:r w:rsidRPr="00EC276E">
              <w:rPr>
                <w:rFonts w:ascii="Calibri" w:hAnsi="Calibri" w:cs="Calibri"/>
                <w:color w:val="000000"/>
                <w:sz w:val="18"/>
                <w:szCs w:val="18"/>
              </w:rPr>
              <w:t>podwójne, wytworzone z tworzywa z użyciem technologii powodującej hamowanie namnażania się bakterii i wirusów.</w:t>
            </w:r>
            <w:r w:rsidRPr="00EC276E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0E3167AF" w14:textId="70F7BC24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1863622B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7439A1F2" w14:textId="77777777" w:rsidTr="000D0B3D">
        <w:tc>
          <w:tcPr>
            <w:tcW w:w="709" w:type="dxa"/>
            <w:vAlign w:val="center"/>
          </w:tcPr>
          <w:p w14:paraId="4E970727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12FA4ACC" w14:textId="52661066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Poręcze boczne zabezpieczające pacjenta na całej długości leża. </w:t>
            </w:r>
          </w:p>
        </w:tc>
        <w:tc>
          <w:tcPr>
            <w:tcW w:w="1701" w:type="dxa"/>
            <w:vAlign w:val="center"/>
          </w:tcPr>
          <w:p w14:paraId="27142F9B" w14:textId="6AF99541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 xml:space="preserve">Tak </w:t>
            </w:r>
          </w:p>
        </w:tc>
        <w:tc>
          <w:tcPr>
            <w:tcW w:w="2410" w:type="dxa"/>
            <w:vAlign w:val="center"/>
          </w:tcPr>
          <w:p w14:paraId="4C730953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507E02A5" w14:textId="77777777" w:rsidTr="000D0B3D">
        <w:tc>
          <w:tcPr>
            <w:tcW w:w="709" w:type="dxa"/>
            <w:vAlign w:val="center"/>
          </w:tcPr>
          <w:p w14:paraId="6037AB0B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52A9C127" w14:textId="30900507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color w:val="000000"/>
                <w:sz w:val="18"/>
                <w:szCs w:val="18"/>
              </w:rPr>
              <w:t>Zwolnienie i opuszczenie każdej poręczy dokonywane jedną ręką.</w:t>
            </w:r>
          </w:p>
        </w:tc>
        <w:tc>
          <w:tcPr>
            <w:tcW w:w="1701" w:type="dxa"/>
            <w:vAlign w:val="center"/>
          </w:tcPr>
          <w:p w14:paraId="5563CE2F" w14:textId="724BE349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70E9B2D1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2C504595" w14:textId="77777777" w:rsidTr="000D0B3D">
        <w:tc>
          <w:tcPr>
            <w:tcW w:w="709" w:type="dxa"/>
            <w:vAlign w:val="center"/>
          </w:tcPr>
          <w:p w14:paraId="231559AF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051E5C81" w14:textId="58791120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color w:val="000000"/>
                <w:sz w:val="18"/>
                <w:szCs w:val="18"/>
              </w:rPr>
              <w:t>Górna powierzchnia poręczy bocznych w części udowej (po ich opuszczeniu) nie wystająca ponad górną płaszczyznę materaca, aby wyeliminować ucisk na mięśnie i tętnice ud pacjenta</w:t>
            </w:r>
            <w:r w:rsidR="00C236BD"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78CF70BD" w14:textId="227E8C55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4925057C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713CAB2D" w14:textId="77777777" w:rsidTr="000D0B3D">
        <w:tc>
          <w:tcPr>
            <w:tcW w:w="709" w:type="dxa"/>
            <w:vAlign w:val="center"/>
          </w:tcPr>
          <w:p w14:paraId="04B0F12F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132144CF" w14:textId="2D986D37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Wbudowany akumulator wykorzystywany do sterowania funkcjami łóżka w przypadku zaniku zasilania lub w przypadku przewożenia pacjenta</w:t>
            </w:r>
          </w:p>
        </w:tc>
        <w:tc>
          <w:tcPr>
            <w:tcW w:w="1701" w:type="dxa"/>
            <w:vAlign w:val="center"/>
          </w:tcPr>
          <w:p w14:paraId="7E597D88" w14:textId="6BDA57AB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 xml:space="preserve">Tak </w:t>
            </w:r>
          </w:p>
        </w:tc>
        <w:tc>
          <w:tcPr>
            <w:tcW w:w="2410" w:type="dxa"/>
            <w:vAlign w:val="center"/>
          </w:tcPr>
          <w:p w14:paraId="4A31BD6C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321DDD6E" w14:textId="77777777" w:rsidTr="000D0B3D">
        <w:tc>
          <w:tcPr>
            <w:tcW w:w="709" w:type="dxa"/>
            <w:vAlign w:val="center"/>
          </w:tcPr>
          <w:p w14:paraId="50D7541E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6FC2E07B" w14:textId="4BA2B324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 xml:space="preserve">Konstrukcja łóżka wykonana ze stali węglowej lakierowanej proszkowo z użyciem lakieru z nanotechnologią srebra powodującą hamowanie namnażania bakterii i wirusów. Dodatki antybakteryjne muszą być integralną zawartością składu lakieru. </w:t>
            </w:r>
          </w:p>
        </w:tc>
        <w:tc>
          <w:tcPr>
            <w:tcW w:w="1701" w:type="dxa"/>
            <w:vAlign w:val="center"/>
          </w:tcPr>
          <w:p w14:paraId="222AC9DE" w14:textId="6A5562E2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5E8F14CD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1E4FEA24" w14:textId="77777777" w:rsidTr="000D0B3D">
        <w:tc>
          <w:tcPr>
            <w:tcW w:w="709" w:type="dxa"/>
            <w:vAlign w:val="center"/>
          </w:tcPr>
          <w:p w14:paraId="42599F2F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033C9C14" w14:textId="47E5DDC1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color w:val="000000"/>
                <w:sz w:val="18"/>
                <w:szCs w:val="18"/>
              </w:rPr>
              <w:t>Ruchome segmenty leża wypełnione płytami laminatowymi,  przeziernymi dla promieniowania RTG</w:t>
            </w:r>
            <w:r w:rsidR="00C236BD"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473C621D" w14:textId="135A86D0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728CCAE0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7334AC1E" w14:textId="77777777" w:rsidTr="000D0B3D">
        <w:tc>
          <w:tcPr>
            <w:tcW w:w="709" w:type="dxa"/>
            <w:vAlign w:val="center"/>
          </w:tcPr>
          <w:p w14:paraId="2B25252F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4B103971" w14:textId="36513E5E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Segment oparcia pleców z możliwością szybkiego poziomowania (CPR)  z obu stron leża. </w:t>
            </w:r>
          </w:p>
        </w:tc>
        <w:tc>
          <w:tcPr>
            <w:tcW w:w="1701" w:type="dxa"/>
            <w:vAlign w:val="center"/>
          </w:tcPr>
          <w:p w14:paraId="487874D3" w14:textId="12F2A4F2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 xml:space="preserve">Tak </w:t>
            </w:r>
          </w:p>
        </w:tc>
        <w:tc>
          <w:tcPr>
            <w:tcW w:w="2410" w:type="dxa"/>
            <w:vAlign w:val="center"/>
          </w:tcPr>
          <w:p w14:paraId="50269526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2FA33A35" w14:textId="77777777" w:rsidTr="000D0B3D">
        <w:tc>
          <w:tcPr>
            <w:tcW w:w="709" w:type="dxa"/>
            <w:vAlign w:val="center"/>
          </w:tcPr>
          <w:p w14:paraId="7A78AA9B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0235F938" w14:textId="06265355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 xml:space="preserve">4 koła o średnicy min. </w:t>
            </w:r>
            <w:smartTag w:uri="urn:schemas-microsoft-com:office:smarttags" w:element="metricconverter">
              <w:smartTagPr>
                <w:attr w:name="ProductID" w:val="150 mm"/>
              </w:smartTagPr>
              <w:r w:rsidRPr="00EC276E">
                <w:rPr>
                  <w:rFonts w:ascii="Calibri" w:hAnsi="Calibri" w:cs="Calibri"/>
                  <w:sz w:val="18"/>
                  <w:szCs w:val="18"/>
                </w:rPr>
                <w:t>150 mm</w:t>
              </w:r>
            </w:smartTag>
            <w:r w:rsidRPr="00EC276E">
              <w:rPr>
                <w:rFonts w:ascii="Calibri" w:hAnsi="Calibri" w:cs="Calibri"/>
                <w:sz w:val="18"/>
                <w:szCs w:val="18"/>
              </w:rPr>
              <w:t xml:space="preserve">  zaopatrzone w mechanizm centralnej blokady. Koła z tworzywowymi osłonami (widoczny tylko bieżnik)</w:t>
            </w:r>
            <w:r w:rsidR="00C236BD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6BA68506" w14:textId="7BFBB251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6E4A3369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3ABC6987" w14:textId="77777777" w:rsidTr="000D0B3D">
        <w:tc>
          <w:tcPr>
            <w:tcW w:w="709" w:type="dxa"/>
            <w:vAlign w:val="center"/>
          </w:tcPr>
          <w:p w14:paraId="256CCC24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59E048EF" w14:textId="6CB00624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color w:val="000000"/>
                <w:sz w:val="18"/>
                <w:szCs w:val="18"/>
              </w:rPr>
              <w:t>Dźwignie uruchamiające centralną blokadę kół umieszczone w dwóch narożach ramy podwozia łóżka od strony nóg pacjenta</w:t>
            </w:r>
            <w:r w:rsidR="00C236BD"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0C5ADA16" w14:textId="2667B7E9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146D28A1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7A420DCA" w14:textId="77777777" w:rsidTr="000D0B3D">
        <w:tc>
          <w:tcPr>
            <w:tcW w:w="709" w:type="dxa"/>
            <w:vAlign w:val="center"/>
          </w:tcPr>
          <w:p w14:paraId="03482DB6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030E50B9" w14:textId="7B50F9CE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 xml:space="preserve">Funkcja jazdy na wprost i </w:t>
            </w:r>
            <w:r w:rsidR="003139DB">
              <w:rPr>
                <w:rFonts w:ascii="Calibri" w:hAnsi="Calibri" w:cs="Calibri"/>
                <w:sz w:val="18"/>
                <w:szCs w:val="18"/>
              </w:rPr>
              <w:t xml:space="preserve">pełnego </w:t>
            </w:r>
            <w:r w:rsidRPr="00EC276E">
              <w:rPr>
                <w:rFonts w:ascii="Calibri" w:hAnsi="Calibri" w:cs="Calibri"/>
                <w:sz w:val="18"/>
                <w:szCs w:val="18"/>
              </w:rPr>
              <w:t>manewrowania</w:t>
            </w:r>
            <w:r w:rsidR="00C236BD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573B8620" w14:textId="535DD4C4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 xml:space="preserve">Tak </w:t>
            </w:r>
          </w:p>
        </w:tc>
        <w:tc>
          <w:tcPr>
            <w:tcW w:w="2410" w:type="dxa"/>
            <w:vAlign w:val="center"/>
          </w:tcPr>
          <w:p w14:paraId="21955DF4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67D8F74E" w14:textId="77777777" w:rsidTr="000D0B3D">
        <w:tc>
          <w:tcPr>
            <w:tcW w:w="709" w:type="dxa"/>
            <w:vAlign w:val="center"/>
          </w:tcPr>
          <w:p w14:paraId="7C7062C6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7E8A532B" w14:textId="0C387368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 xml:space="preserve">Prześwit pod podwoziem o wysokości min. </w:t>
            </w:r>
            <w:smartTag w:uri="urn:schemas-microsoft-com:office:smarttags" w:element="metricconverter">
              <w:smartTagPr>
                <w:attr w:name="ProductID" w:val="145 mm"/>
              </w:smartTagPr>
              <w:r w:rsidRPr="00EC276E">
                <w:rPr>
                  <w:rFonts w:ascii="Calibri" w:hAnsi="Calibri" w:cs="Calibri"/>
                  <w:sz w:val="18"/>
                  <w:szCs w:val="18"/>
                </w:rPr>
                <w:t>145 mm</w:t>
              </w:r>
            </w:smartTag>
            <w:r w:rsidRPr="00EC276E">
              <w:rPr>
                <w:rFonts w:ascii="Calibri" w:hAnsi="Calibri" w:cs="Calibri"/>
                <w:sz w:val="18"/>
                <w:szCs w:val="18"/>
              </w:rPr>
              <w:t xml:space="preserve"> i na długości min. </w:t>
            </w:r>
            <w:smartTag w:uri="urn:schemas-microsoft-com:office:smarttags" w:element="metricconverter">
              <w:smartTagPr>
                <w:attr w:name="ProductID" w:val="1500 mm"/>
              </w:smartTagPr>
              <w:r w:rsidRPr="00EC276E">
                <w:rPr>
                  <w:rFonts w:ascii="Calibri" w:hAnsi="Calibri" w:cs="Calibri"/>
                  <w:sz w:val="18"/>
                  <w:szCs w:val="18"/>
                </w:rPr>
                <w:t>1500 mm</w:t>
              </w:r>
            </w:smartTag>
            <w:r w:rsidRPr="00EC276E">
              <w:rPr>
                <w:rFonts w:ascii="Calibri" w:hAnsi="Calibri" w:cs="Calibri"/>
                <w:sz w:val="18"/>
                <w:szCs w:val="18"/>
              </w:rPr>
              <w:t>, aby umożliwić swobodny najazd podnośnika chorego</w:t>
            </w:r>
            <w:r w:rsidR="00C236BD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1BA58199" w14:textId="461FB04D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3769907E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6755387C" w14:textId="77777777" w:rsidTr="000D0B3D">
        <w:tc>
          <w:tcPr>
            <w:tcW w:w="709" w:type="dxa"/>
            <w:vAlign w:val="center"/>
          </w:tcPr>
          <w:p w14:paraId="61A51721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15752ACD" w14:textId="64BF6D3F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 xml:space="preserve">Szczyty łóżka wyjmowane z gniazd ramy leża, tworzywowe </w:t>
            </w:r>
            <w:r w:rsidRPr="00EC276E">
              <w:rPr>
                <w:rFonts w:ascii="Calibri" w:hAnsi="Calibri" w:cs="Calibri"/>
                <w:color w:val="000000"/>
                <w:sz w:val="18"/>
                <w:szCs w:val="18"/>
              </w:rPr>
              <w:t>wytworzone z tworzywa z użyciem technologii powodującej hamowanie namnażania się bakterii i wirusów</w:t>
            </w:r>
            <w:r w:rsidRPr="00EC276E">
              <w:rPr>
                <w:rFonts w:ascii="Calibri" w:hAnsi="Calibri" w:cs="Calibri"/>
                <w:sz w:val="18"/>
                <w:szCs w:val="18"/>
              </w:rPr>
              <w:t xml:space="preserve">. </w:t>
            </w:r>
          </w:p>
        </w:tc>
        <w:tc>
          <w:tcPr>
            <w:tcW w:w="1701" w:type="dxa"/>
            <w:vAlign w:val="center"/>
          </w:tcPr>
          <w:p w14:paraId="4AF7BDD5" w14:textId="565CFACB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1D3A7989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3BEAB80E" w14:textId="77777777" w:rsidTr="000D0B3D">
        <w:tc>
          <w:tcPr>
            <w:tcW w:w="709" w:type="dxa"/>
            <w:vAlign w:val="center"/>
          </w:tcPr>
          <w:p w14:paraId="7AC86534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1ECEFC3B" w14:textId="77777777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Rama leża wyposażona w:</w:t>
            </w:r>
          </w:p>
          <w:p w14:paraId="05AF1DF5" w14:textId="77777777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- krążki  odbojowe w narożach leża,</w:t>
            </w:r>
          </w:p>
          <w:p w14:paraId="2A1CEE29" w14:textId="77777777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- sworzeń wyrównania potencjału,</w:t>
            </w:r>
          </w:p>
          <w:p w14:paraId="32E9708A" w14:textId="77777777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- poziomnice, po jednej sztuce na obu bokach leża, w okolicy szczytu nóg</w:t>
            </w:r>
          </w:p>
          <w:p w14:paraId="74DF74D2" w14:textId="0798CE8C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 w:rsidR="003139DB">
              <w:rPr>
                <w:rFonts w:ascii="Calibri" w:hAnsi="Calibri" w:cs="Calibri"/>
                <w:sz w:val="18"/>
                <w:szCs w:val="18"/>
              </w:rPr>
              <w:t xml:space="preserve">min. </w:t>
            </w:r>
            <w:r w:rsidRPr="00EC276E">
              <w:rPr>
                <w:rFonts w:ascii="Calibri" w:hAnsi="Calibri" w:cs="Calibri"/>
                <w:sz w:val="18"/>
                <w:szCs w:val="18"/>
              </w:rPr>
              <w:t xml:space="preserve">cztery haczyki do zawieszania np. woreczków na płyny fizjologiczne – </w:t>
            </w:r>
            <w:r w:rsidR="003139DB">
              <w:rPr>
                <w:rFonts w:ascii="Calibri" w:hAnsi="Calibri" w:cs="Calibri"/>
                <w:sz w:val="18"/>
                <w:szCs w:val="18"/>
              </w:rPr>
              <w:t xml:space="preserve">min. </w:t>
            </w:r>
            <w:r w:rsidRPr="00EC276E">
              <w:rPr>
                <w:rFonts w:ascii="Calibri" w:hAnsi="Calibri" w:cs="Calibri"/>
                <w:sz w:val="18"/>
                <w:szCs w:val="18"/>
              </w:rPr>
              <w:t xml:space="preserve">po dwa haczyki z </w:t>
            </w:r>
            <w:r w:rsidR="003139DB">
              <w:rPr>
                <w:rFonts w:ascii="Calibri" w:hAnsi="Calibri" w:cs="Calibri"/>
                <w:sz w:val="18"/>
                <w:szCs w:val="18"/>
              </w:rPr>
              <w:t>każdej ze</w:t>
            </w:r>
            <w:r w:rsidR="003139DB" w:rsidRPr="00EC276E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C276E">
              <w:rPr>
                <w:rFonts w:ascii="Calibri" w:hAnsi="Calibri" w:cs="Calibri"/>
                <w:sz w:val="18"/>
                <w:szCs w:val="18"/>
              </w:rPr>
              <w:t xml:space="preserve">stron leża  </w:t>
            </w:r>
          </w:p>
        </w:tc>
        <w:tc>
          <w:tcPr>
            <w:tcW w:w="1701" w:type="dxa"/>
            <w:vAlign w:val="center"/>
          </w:tcPr>
          <w:p w14:paraId="3B91A316" w14:textId="480E1D34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 xml:space="preserve">Tak </w:t>
            </w:r>
          </w:p>
        </w:tc>
        <w:tc>
          <w:tcPr>
            <w:tcW w:w="2410" w:type="dxa"/>
            <w:vAlign w:val="center"/>
          </w:tcPr>
          <w:p w14:paraId="5D2A5423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3BCB1B38" w14:textId="77777777" w:rsidTr="000D0B3D">
        <w:tc>
          <w:tcPr>
            <w:tcW w:w="709" w:type="dxa"/>
            <w:vAlign w:val="center"/>
          </w:tcPr>
          <w:p w14:paraId="6191B4E6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2DD5BA0A" w14:textId="6C8C41AE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Możliwość montażu wieszaka kroplówki w czterech narożach ramy leża</w:t>
            </w:r>
            <w:r w:rsidR="00C236BD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7B4EED57" w14:textId="27CFFBD6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1DF42F66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354E2D4A" w14:textId="77777777" w:rsidTr="000D0B3D">
        <w:tc>
          <w:tcPr>
            <w:tcW w:w="709" w:type="dxa"/>
            <w:vAlign w:val="center"/>
          </w:tcPr>
          <w:p w14:paraId="1DEB2BF6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62023C94" w14:textId="0631D7EC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Dopuszczalne obciążenie robocze min. 280 kg</w:t>
            </w:r>
          </w:p>
        </w:tc>
        <w:tc>
          <w:tcPr>
            <w:tcW w:w="1701" w:type="dxa"/>
            <w:vAlign w:val="center"/>
          </w:tcPr>
          <w:p w14:paraId="0ADAED29" w14:textId="3459ECB2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0BC8E6E2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5824C665" w14:textId="77777777" w:rsidTr="000D0B3D">
        <w:tc>
          <w:tcPr>
            <w:tcW w:w="709" w:type="dxa"/>
            <w:vAlign w:val="center"/>
          </w:tcPr>
          <w:p w14:paraId="430403AE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41352385" w14:textId="22829123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Elementy wyposażenia łóżka:</w:t>
            </w:r>
          </w:p>
          <w:p w14:paraId="2EA0744B" w14:textId="076F122F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- materac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przeciwodleżynowy</w:t>
            </w:r>
            <w:r w:rsidRPr="00EC276E">
              <w:rPr>
                <w:rFonts w:ascii="Calibri" w:hAnsi="Calibri" w:cs="Calibri"/>
                <w:sz w:val="18"/>
                <w:szCs w:val="18"/>
              </w:rPr>
              <w:t xml:space="preserve"> o grubości </w:t>
            </w:r>
            <w:r w:rsidR="00774B5D">
              <w:rPr>
                <w:rFonts w:ascii="Calibri" w:hAnsi="Calibri" w:cs="Calibri"/>
                <w:sz w:val="18"/>
                <w:szCs w:val="18"/>
              </w:rPr>
              <w:t xml:space="preserve"> min</w:t>
            </w:r>
            <w:r w:rsidR="00DE334C">
              <w:rPr>
                <w:rFonts w:ascii="Calibri" w:hAnsi="Calibri" w:cs="Calibri"/>
                <w:sz w:val="18"/>
                <w:szCs w:val="18"/>
              </w:rPr>
              <w:t xml:space="preserve">. </w:t>
            </w:r>
            <w:r w:rsidRPr="00EC276E">
              <w:rPr>
                <w:rFonts w:ascii="Calibri" w:hAnsi="Calibri" w:cs="Calibri"/>
                <w:sz w:val="18"/>
                <w:szCs w:val="18"/>
              </w:rPr>
              <w:t xml:space="preserve">120 mm w tkaninie nieprzemakalnej, paroprzepuszczalnej, antybakteryjnej, trudnopalnej, antyalergicznej, nieprzenikalnej dla roztoczy, dostosowany wymiarowo do łóżka – </w:t>
            </w:r>
            <w:r>
              <w:rPr>
                <w:rFonts w:ascii="Calibri" w:hAnsi="Calibri" w:cs="Calibri"/>
                <w:sz w:val="18"/>
                <w:szCs w:val="18"/>
              </w:rPr>
              <w:t>min.</w:t>
            </w:r>
            <w:r w:rsidRPr="00EC276E">
              <w:rPr>
                <w:rFonts w:ascii="Calibri" w:hAnsi="Calibri" w:cs="Calibri"/>
                <w:sz w:val="18"/>
                <w:szCs w:val="18"/>
              </w:rPr>
              <w:t>1 szt.</w:t>
            </w:r>
            <w:r w:rsidR="003139DB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14:paraId="5C9A25F4" w14:textId="4CA5B5AE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 xml:space="preserve">- uchwyt rąk </w:t>
            </w:r>
            <w:r>
              <w:rPr>
                <w:rFonts w:ascii="Calibri" w:hAnsi="Calibri" w:cs="Calibri"/>
                <w:sz w:val="18"/>
                <w:szCs w:val="18"/>
              </w:rPr>
              <w:t>– min.</w:t>
            </w:r>
            <w:r w:rsidRPr="00EC276E">
              <w:rPr>
                <w:rFonts w:ascii="Calibri" w:hAnsi="Calibri" w:cs="Calibri"/>
                <w:sz w:val="18"/>
                <w:szCs w:val="18"/>
              </w:rPr>
              <w:t xml:space="preserve"> 1 szt.</w:t>
            </w:r>
          </w:p>
          <w:p w14:paraId="0C0DF7B1" w14:textId="78B0925A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- wieszak kroplówki –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min.</w:t>
            </w:r>
            <w:r w:rsidRPr="00EC276E">
              <w:rPr>
                <w:rFonts w:ascii="Calibri" w:hAnsi="Calibri" w:cs="Calibri"/>
                <w:sz w:val="18"/>
                <w:szCs w:val="18"/>
              </w:rPr>
              <w:t xml:space="preserve"> 1 szt.</w:t>
            </w:r>
          </w:p>
        </w:tc>
        <w:tc>
          <w:tcPr>
            <w:tcW w:w="1701" w:type="dxa"/>
            <w:vAlign w:val="center"/>
          </w:tcPr>
          <w:p w14:paraId="0EE3EDBD" w14:textId="78DA3FA7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 xml:space="preserve">Tak </w:t>
            </w:r>
          </w:p>
        </w:tc>
        <w:tc>
          <w:tcPr>
            <w:tcW w:w="2410" w:type="dxa"/>
            <w:vAlign w:val="center"/>
          </w:tcPr>
          <w:p w14:paraId="5924141F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1C839330" w14:textId="77777777" w:rsidTr="000D0B3D">
        <w:tc>
          <w:tcPr>
            <w:tcW w:w="709" w:type="dxa"/>
            <w:vAlign w:val="center"/>
          </w:tcPr>
          <w:p w14:paraId="197F8EAE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4D916B86" w14:textId="222D4164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Powierzchnie łóżka odporne na środki dezynfekcyjne</w:t>
            </w:r>
          </w:p>
        </w:tc>
        <w:tc>
          <w:tcPr>
            <w:tcW w:w="1701" w:type="dxa"/>
            <w:vAlign w:val="center"/>
          </w:tcPr>
          <w:p w14:paraId="5ED6C400" w14:textId="18F99B5F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 xml:space="preserve">Tak </w:t>
            </w:r>
          </w:p>
        </w:tc>
        <w:tc>
          <w:tcPr>
            <w:tcW w:w="2410" w:type="dxa"/>
            <w:vAlign w:val="center"/>
          </w:tcPr>
          <w:p w14:paraId="702A2969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09F3C954" w14:textId="77777777" w:rsidTr="000D0B3D">
        <w:tc>
          <w:tcPr>
            <w:tcW w:w="709" w:type="dxa"/>
            <w:vAlign w:val="center"/>
          </w:tcPr>
          <w:p w14:paraId="167493A6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538A08E9" w14:textId="77777777" w:rsidR="00186B2C" w:rsidRPr="00EC276E" w:rsidRDefault="00186B2C" w:rsidP="00186B2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Zasilanie 230V~ 50/60Hz</w:t>
            </w:r>
          </w:p>
          <w:p w14:paraId="7184C415" w14:textId="77777777" w:rsidR="00186B2C" w:rsidRPr="00EC276E" w:rsidRDefault="00186B2C" w:rsidP="00186B2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Klasa ochrony przed porażeniem elektrycznym: II</w:t>
            </w:r>
          </w:p>
          <w:p w14:paraId="0D6359FC" w14:textId="77777777" w:rsidR="00186B2C" w:rsidRPr="00EC276E" w:rsidRDefault="00186B2C" w:rsidP="00186B2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Typ części aplikacyjnej B</w:t>
            </w:r>
          </w:p>
          <w:p w14:paraId="11510978" w14:textId="377FD1DE" w:rsidR="00186B2C" w:rsidRPr="00EC276E" w:rsidRDefault="00186B2C" w:rsidP="00186B2C">
            <w:pPr>
              <w:rPr>
                <w:rFonts w:ascii="Calibri" w:hAnsi="Calibri" w:cs="Calibri"/>
                <w:sz w:val="18"/>
                <w:szCs w:val="18"/>
              </w:rPr>
            </w:pPr>
            <w:r w:rsidRPr="00EC276E">
              <w:rPr>
                <w:rFonts w:ascii="Calibri" w:hAnsi="Calibri" w:cs="Calibri"/>
                <w:sz w:val="18"/>
                <w:szCs w:val="18"/>
              </w:rPr>
              <w:t>Stopień ochrony przed wpływem środowiska IP-X4</w:t>
            </w:r>
          </w:p>
        </w:tc>
        <w:tc>
          <w:tcPr>
            <w:tcW w:w="1701" w:type="dxa"/>
            <w:vAlign w:val="center"/>
          </w:tcPr>
          <w:p w14:paraId="6CE502FA" w14:textId="03086295" w:rsidR="00186B2C" w:rsidRDefault="00EA7781" w:rsidP="00186B2C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28B02E7A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0FE1A9D1" w14:textId="77777777" w:rsidTr="004510E8">
        <w:tc>
          <w:tcPr>
            <w:tcW w:w="709" w:type="dxa"/>
            <w:shd w:val="clear" w:color="auto" w:fill="E8E8E8" w:themeFill="background2"/>
            <w:vAlign w:val="center"/>
          </w:tcPr>
          <w:p w14:paraId="7588D1BE" w14:textId="77777777" w:rsidR="00186B2C" w:rsidRPr="004F4563" w:rsidRDefault="00186B2C" w:rsidP="00186B2C">
            <w:pPr>
              <w:pStyle w:val="Akapitzlist"/>
              <w:suppressAutoHyphens w:val="0"/>
              <w:spacing w:line="240" w:lineRule="auto"/>
              <w:ind w:left="36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1CE358AB" w14:textId="772B8F13" w:rsidR="00186B2C" w:rsidRPr="004F4563" w:rsidRDefault="00186B2C" w:rsidP="00186B2C">
            <w:pPr>
              <w:spacing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bCs/>
                <w:sz w:val="18"/>
                <w:szCs w:val="18"/>
              </w:rPr>
              <w:t>Inne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58CD484C" w14:textId="7F715874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565B83F1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63E9DF57" w14:textId="77777777" w:rsidTr="004510E8">
        <w:tc>
          <w:tcPr>
            <w:tcW w:w="709" w:type="dxa"/>
            <w:vAlign w:val="center"/>
          </w:tcPr>
          <w:p w14:paraId="5F3C74AA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D549160" w14:textId="276CFA78" w:rsidR="00186B2C" w:rsidRPr="004F4563" w:rsidRDefault="00186B2C" w:rsidP="00186B2C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Szkolenie min</w:t>
            </w:r>
            <w:r w:rsidR="003139DB">
              <w:rPr>
                <w:rFonts w:ascii="Calibri" w:hAnsi="Calibri" w:cs="Calibri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4 osoby 2 h</w:t>
            </w:r>
          </w:p>
        </w:tc>
        <w:tc>
          <w:tcPr>
            <w:tcW w:w="1701" w:type="dxa"/>
            <w:vAlign w:val="center"/>
          </w:tcPr>
          <w:p w14:paraId="2059CDC5" w14:textId="5D911013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</w:tcPr>
          <w:p w14:paraId="3037B364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19DD3279" w14:textId="77777777" w:rsidTr="004510E8">
        <w:tc>
          <w:tcPr>
            <w:tcW w:w="709" w:type="dxa"/>
            <w:shd w:val="clear" w:color="auto" w:fill="E8E8E8" w:themeFill="background2"/>
            <w:vAlign w:val="center"/>
          </w:tcPr>
          <w:p w14:paraId="7FD336F4" w14:textId="77777777" w:rsidR="00186B2C" w:rsidRPr="004F4563" w:rsidRDefault="00186B2C" w:rsidP="00186B2C">
            <w:pPr>
              <w:pStyle w:val="Akapitzlist"/>
              <w:suppressAutoHyphens w:val="0"/>
              <w:spacing w:line="240" w:lineRule="auto"/>
              <w:ind w:left="36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64F03210" w14:textId="28B8B375" w:rsidR="00186B2C" w:rsidRPr="004F4563" w:rsidRDefault="00186B2C" w:rsidP="00186B2C">
            <w:pPr>
              <w:spacing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bCs/>
                <w:sz w:val="18"/>
                <w:szCs w:val="18"/>
              </w:rPr>
              <w:t>Gwarancja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DBD80BA" w14:textId="77777777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1A005583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6B2C" w:rsidRPr="004F4563" w14:paraId="403CF33C" w14:textId="77777777" w:rsidTr="004510E8">
        <w:tc>
          <w:tcPr>
            <w:tcW w:w="709" w:type="dxa"/>
            <w:vAlign w:val="center"/>
          </w:tcPr>
          <w:p w14:paraId="55E6020E" w14:textId="77777777" w:rsidR="00186B2C" w:rsidRPr="004F4563" w:rsidRDefault="00186B2C" w:rsidP="00186B2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3E9B278" w14:textId="459F3ECC" w:rsidR="00186B2C" w:rsidRPr="004F4563" w:rsidRDefault="00186B2C" w:rsidP="00186B2C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Min</w:t>
            </w:r>
            <w:r w:rsidR="003139DB">
              <w:rPr>
                <w:rFonts w:ascii="Calibri" w:hAnsi="Calibri" w:cs="Calibri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A419B4">
              <w:rPr>
                <w:rFonts w:ascii="Calibri" w:hAnsi="Calibri" w:cs="Calibri"/>
                <w:sz w:val="18"/>
                <w:szCs w:val="18"/>
              </w:rPr>
              <w:t xml:space="preserve">36 miesięcy </w:t>
            </w:r>
          </w:p>
        </w:tc>
        <w:tc>
          <w:tcPr>
            <w:tcW w:w="1701" w:type="dxa"/>
            <w:vAlign w:val="center"/>
          </w:tcPr>
          <w:p w14:paraId="67708833" w14:textId="01361CDB" w:rsidR="00186B2C" w:rsidRPr="004F4563" w:rsidRDefault="00186B2C" w:rsidP="00186B2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</w:tcPr>
          <w:p w14:paraId="6325E7DD" w14:textId="77777777" w:rsidR="00186B2C" w:rsidRPr="004F4563" w:rsidRDefault="00186B2C" w:rsidP="00186B2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10891A0B" w14:textId="77777777" w:rsidR="005119F3" w:rsidRPr="004F4563" w:rsidRDefault="005119F3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76B8DDAE" w14:textId="77777777" w:rsidR="005119F3" w:rsidRPr="004F4563" w:rsidRDefault="005119F3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2D1D4A35" w14:textId="77777777" w:rsidR="005119F3" w:rsidRPr="004F4563" w:rsidRDefault="005119F3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57B49F9B" w14:textId="77777777" w:rsidR="005119F3" w:rsidRPr="004F4563" w:rsidRDefault="005119F3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5119F3" w:rsidRPr="004F4563" w14:paraId="29E0B866" w14:textId="77777777" w:rsidTr="00B94B8D">
        <w:tc>
          <w:tcPr>
            <w:tcW w:w="2977" w:type="dxa"/>
          </w:tcPr>
          <w:p w14:paraId="475BDAAB" w14:textId="77777777" w:rsidR="005119F3" w:rsidRPr="004F4563" w:rsidRDefault="005119F3" w:rsidP="00B94B8D">
            <w:pPr>
              <w:snapToGrid w:val="0"/>
              <w:contextualSpacing/>
              <w:rPr>
                <w:rFonts w:ascii="Calibri" w:eastAsia="Calibri" w:hAnsi="Calibri" w:cs="Calibri"/>
                <w:sz w:val="18"/>
                <w:szCs w:val="18"/>
              </w:rPr>
            </w:pPr>
            <w:r w:rsidRPr="004F4563">
              <w:rPr>
                <w:rFonts w:ascii="Calibri" w:eastAsia="Calibri" w:hAnsi="Calibri" w:cs="Calibri"/>
                <w:sz w:val="18"/>
                <w:szCs w:val="18"/>
              </w:rPr>
              <w:t>………………………………………………</w:t>
            </w:r>
          </w:p>
        </w:tc>
      </w:tr>
      <w:tr w:rsidR="005119F3" w:rsidRPr="004F4563" w14:paraId="3262D8E0" w14:textId="77777777" w:rsidTr="00B94B8D">
        <w:tc>
          <w:tcPr>
            <w:tcW w:w="2977" w:type="dxa"/>
            <w:hideMark/>
          </w:tcPr>
          <w:p w14:paraId="2D0EF893" w14:textId="77777777" w:rsidR="005119F3" w:rsidRPr="004F4563" w:rsidRDefault="005119F3" w:rsidP="00B94B8D">
            <w:pPr>
              <w:snapToGrid w:val="0"/>
              <w:contextualSpacing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4F4563">
              <w:rPr>
                <w:rFonts w:ascii="Calibri" w:eastAsia="Calibri" w:hAnsi="Calibri" w:cs="Calibri"/>
                <w:i/>
                <w:sz w:val="18"/>
                <w:szCs w:val="18"/>
              </w:rPr>
              <w:t>Podpis  Oferenta</w:t>
            </w:r>
          </w:p>
        </w:tc>
      </w:tr>
    </w:tbl>
    <w:p w14:paraId="1526C911" w14:textId="77777777" w:rsidR="005119F3" w:rsidRPr="004F4563" w:rsidRDefault="005119F3" w:rsidP="005119F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libri" w:hAnsi="Calibri" w:cs="Calibri"/>
          <w:sz w:val="18"/>
          <w:szCs w:val="18"/>
        </w:rPr>
      </w:pPr>
    </w:p>
    <w:p w14:paraId="0BFC53CA" w14:textId="77777777" w:rsidR="005119F3" w:rsidRPr="004F4563" w:rsidRDefault="005119F3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24C29B2A" w14:textId="77777777" w:rsidR="005119F3" w:rsidRPr="004F4563" w:rsidRDefault="005119F3">
      <w:pPr>
        <w:rPr>
          <w:rFonts w:ascii="Calibri" w:hAnsi="Calibri" w:cs="Calibri"/>
          <w:sz w:val="18"/>
          <w:szCs w:val="18"/>
        </w:rPr>
      </w:pPr>
    </w:p>
    <w:sectPr w:rsidR="005119F3" w:rsidRPr="004F4563" w:rsidSect="00C33E7E">
      <w:head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61E997" w14:textId="77777777" w:rsidR="006D1223" w:rsidRDefault="006D1223" w:rsidP="0067003B">
      <w:pPr>
        <w:spacing w:line="240" w:lineRule="auto"/>
      </w:pPr>
      <w:r>
        <w:separator/>
      </w:r>
    </w:p>
  </w:endnote>
  <w:endnote w:type="continuationSeparator" w:id="0">
    <w:p w14:paraId="69819C08" w14:textId="77777777" w:rsidR="006D1223" w:rsidRDefault="006D1223" w:rsidP="00670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14F8B" w14:textId="77777777" w:rsidR="006D1223" w:rsidRDefault="006D1223" w:rsidP="0067003B">
      <w:pPr>
        <w:spacing w:line="240" w:lineRule="auto"/>
      </w:pPr>
      <w:r>
        <w:separator/>
      </w:r>
    </w:p>
  </w:footnote>
  <w:footnote w:type="continuationSeparator" w:id="0">
    <w:p w14:paraId="3717D505" w14:textId="77777777" w:rsidR="006D1223" w:rsidRDefault="006D1223" w:rsidP="006700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58EBA" w14:textId="77777777" w:rsidR="00EE2E10" w:rsidRPr="00E13FC6" w:rsidRDefault="00EE2E10" w:rsidP="00EE2E10">
    <w:pPr>
      <w:pStyle w:val="Nagwek"/>
    </w:pPr>
    <w:r w:rsidRPr="00E13FC6">
      <w:rPr>
        <w:noProof/>
      </w:rPr>
      <w:drawing>
        <wp:inline distT="0" distB="0" distL="0" distR="0" wp14:anchorId="47851ECE" wp14:editId="58FB8D84">
          <wp:extent cx="5746750" cy="590550"/>
          <wp:effectExtent l="0" t="0" r="6350" b="0"/>
          <wp:docPr id="10040549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114B5E" w14:textId="21D21560" w:rsidR="00EE2E10" w:rsidRPr="00E13FC6" w:rsidRDefault="00EE2E10" w:rsidP="00EE2E10">
    <w:pPr>
      <w:pStyle w:val="Nagwek"/>
      <w:jc w:val="right"/>
      <w:rPr>
        <w:sz w:val="16"/>
        <w:szCs w:val="16"/>
      </w:rPr>
    </w:pPr>
    <w:r w:rsidRPr="00E13FC6">
      <w:rPr>
        <w:sz w:val="16"/>
        <w:szCs w:val="16"/>
      </w:rPr>
      <w:t xml:space="preserve">Załącznik nr 1 do Zapytania ofertowego nr </w:t>
    </w:r>
    <w:r>
      <w:rPr>
        <w:sz w:val="16"/>
        <w:szCs w:val="16"/>
      </w:rPr>
      <w:t>24</w:t>
    </w:r>
    <w:r w:rsidRPr="00E13FC6">
      <w:rPr>
        <w:sz w:val="16"/>
        <w:szCs w:val="16"/>
      </w:rPr>
      <w:t>/</w:t>
    </w:r>
    <w:r>
      <w:rPr>
        <w:sz w:val="16"/>
        <w:szCs w:val="16"/>
      </w:rPr>
      <w:t>K</w:t>
    </w:r>
    <w:r w:rsidRPr="00E13FC6">
      <w:rPr>
        <w:sz w:val="16"/>
        <w:szCs w:val="16"/>
      </w:rPr>
      <w:t>DZ/202</w:t>
    </w:r>
    <w:r>
      <w:rPr>
        <w:sz w:val="16"/>
        <w:szCs w:val="16"/>
      </w:rPr>
      <w:t>6</w:t>
    </w:r>
    <w:r w:rsidRPr="00E13FC6">
      <w:rPr>
        <w:sz w:val="16"/>
        <w:szCs w:val="16"/>
      </w:rPr>
      <w:t xml:space="preserve"> /  Załącznik nr 1 do umowy</w:t>
    </w:r>
  </w:p>
  <w:p w14:paraId="4370AD60" w14:textId="0302D798" w:rsidR="0067003B" w:rsidRPr="00EE2E10" w:rsidRDefault="0067003B" w:rsidP="00EE2E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436"/>
    <w:multiLevelType w:val="hybridMultilevel"/>
    <w:tmpl w:val="63AE861E"/>
    <w:lvl w:ilvl="0" w:tplc="041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879C4"/>
    <w:multiLevelType w:val="hybridMultilevel"/>
    <w:tmpl w:val="C10C6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4841D2">
      <w:numFmt w:val="bullet"/>
      <w:lvlText w:val="•"/>
      <w:lvlJc w:val="left"/>
      <w:pPr>
        <w:ind w:left="1950" w:hanging="870"/>
      </w:pPr>
      <w:rPr>
        <w:rFonts w:ascii="Calibri" w:eastAsia="Lucida Sans Unicode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3065A"/>
    <w:multiLevelType w:val="hybridMultilevel"/>
    <w:tmpl w:val="8DEE7D0A"/>
    <w:lvl w:ilvl="0" w:tplc="CDA6DBF2">
      <w:numFmt w:val="bullet"/>
      <w:lvlText w:val="•"/>
      <w:lvlJc w:val="left"/>
      <w:pPr>
        <w:ind w:left="647" w:hanging="570"/>
      </w:pPr>
      <w:rPr>
        <w:rFonts w:ascii="Calibri" w:eastAsia="Lucida Sans Unicode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5" w15:restartNumberingAfterBreak="0">
    <w:nsid w:val="40165358"/>
    <w:multiLevelType w:val="hybridMultilevel"/>
    <w:tmpl w:val="46E41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26065B"/>
    <w:multiLevelType w:val="hybridMultilevel"/>
    <w:tmpl w:val="E242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5113D6"/>
    <w:multiLevelType w:val="hybridMultilevel"/>
    <w:tmpl w:val="735C2D9E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8" w15:restartNumberingAfterBreak="0">
    <w:nsid w:val="6A6E5C7B"/>
    <w:multiLevelType w:val="hybridMultilevel"/>
    <w:tmpl w:val="3AC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6E395E"/>
    <w:multiLevelType w:val="hybridMultilevel"/>
    <w:tmpl w:val="253A8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A01845"/>
    <w:multiLevelType w:val="hybridMultilevel"/>
    <w:tmpl w:val="8D42B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360BBD"/>
    <w:multiLevelType w:val="hybridMultilevel"/>
    <w:tmpl w:val="63F425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D349A8"/>
    <w:multiLevelType w:val="hybridMultilevel"/>
    <w:tmpl w:val="00F28DC8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num w:numId="1" w16cid:durableId="2129622765">
    <w:abstractNumId w:val="3"/>
  </w:num>
  <w:num w:numId="2" w16cid:durableId="112865581">
    <w:abstractNumId w:val="1"/>
  </w:num>
  <w:num w:numId="3" w16cid:durableId="217471296">
    <w:abstractNumId w:val="10"/>
  </w:num>
  <w:num w:numId="4" w16cid:durableId="288517378">
    <w:abstractNumId w:val="5"/>
  </w:num>
  <w:num w:numId="5" w16cid:durableId="1564606959">
    <w:abstractNumId w:val="6"/>
  </w:num>
  <w:num w:numId="6" w16cid:durableId="69279898">
    <w:abstractNumId w:val="9"/>
  </w:num>
  <w:num w:numId="7" w16cid:durableId="1733262584">
    <w:abstractNumId w:val="0"/>
  </w:num>
  <w:num w:numId="8" w16cid:durableId="325787602">
    <w:abstractNumId w:val="8"/>
  </w:num>
  <w:num w:numId="9" w16cid:durableId="1395394998">
    <w:abstractNumId w:val="11"/>
  </w:num>
  <w:num w:numId="10" w16cid:durableId="1436439500">
    <w:abstractNumId w:val="12"/>
  </w:num>
  <w:num w:numId="11" w16cid:durableId="1626279064">
    <w:abstractNumId w:val="4"/>
  </w:num>
  <w:num w:numId="12" w16cid:durableId="191496438">
    <w:abstractNumId w:val="2"/>
  </w:num>
  <w:num w:numId="13" w16cid:durableId="2035205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F3"/>
    <w:rsid w:val="00014AF3"/>
    <w:rsid w:val="000237F6"/>
    <w:rsid w:val="000321E3"/>
    <w:rsid w:val="000367E6"/>
    <w:rsid w:val="000413F3"/>
    <w:rsid w:val="0004565D"/>
    <w:rsid w:val="00053654"/>
    <w:rsid w:val="00070091"/>
    <w:rsid w:val="0007739A"/>
    <w:rsid w:val="00087D7C"/>
    <w:rsid w:val="000E1960"/>
    <w:rsid w:val="000E1F85"/>
    <w:rsid w:val="00101EA0"/>
    <w:rsid w:val="001269C4"/>
    <w:rsid w:val="00141AED"/>
    <w:rsid w:val="00165663"/>
    <w:rsid w:val="0016606D"/>
    <w:rsid w:val="001750BF"/>
    <w:rsid w:val="00186B2C"/>
    <w:rsid w:val="001D43B1"/>
    <w:rsid w:val="001D5E90"/>
    <w:rsid w:val="00203D42"/>
    <w:rsid w:val="0023501F"/>
    <w:rsid w:val="00256106"/>
    <w:rsid w:val="002950BD"/>
    <w:rsid w:val="00297EC9"/>
    <w:rsid w:val="002A14BB"/>
    <w:rsid w:val="002A525A"/>
    <w:rsid w:val="002B14AA"/>
    <w:rsid w:val="002F53A5"/>
    <w:rsid w:val="003139DB"/>
    <w:rsid w:val="00315410"/>
    <w:rsid w:val="00320C0D"/>
    <w:rsid w:val="003316C1"/>
    <w:rsid w:val="003846BA"/>
    <w:rsid w:val="00391526"/>
    <w:rsid w:val="003961FE"/>
    <w:rsid w:val="003973E3"/>
    <w:rsid w:val="003A4FE2"/>
    <w:rsid w:val="003A7B01"/>
    <w:rsid w:val="003D3036"/>
    <w:rsid w:val="003E1C2C"/>
    <w:rsid w:val="00415DCC"/>
    <w:rsid w:val="00416B5B"/>
    <w:rsid w:val="00417B4D"/>
    <w:rsid w:val="00423A29"/>
    <w:rsid w:val="004510E8"/>
    <w:rsid w:val="00496BED"/>
    <w:rsid w:val="004B7376"/>
    <w:rsid w:val="004D4397"/>
    <w:rsid w:val="004D6D42"/>
    <w:rsid w:val="004F3165"/>
    <w:rsid w:val="004F4563"/>
    <w:rsid w:val="00505D90"/>
    <w:rsid w:val="005119F3"/>
    <w:rsid w:val="00525EDA"/>
    <w:rsid w:val="005340B5"/>
    <w:rsid w:val="00547308"/>
    <w:rsid w:val="005678B0"/>
    <w:rsid w:val="00586D12"/>
    <w:rsid w:val="00590CDA"/>
    <w:rsid w:val="005C3DC9"/>
    <w:rsid w:val="005C42D5"/>
    <w:rsid w:val="00603CA0"/>
    <w:rsid w:val="00614642"/>
    <w:rsid w:val="006204D4"/>
    <w:rsid w:val="00630726"/>
    <w:rsid w:val="0067003B"/>
    <w:rsid w:val="00670CC5"/>
    <w:rsid w:val="00673F17"/>
    <w:rsid w:val="00682779"/>
    <w:rsid w:val="006B0182"/>
    <w:rsid w:val="006C6ED7"/>
    <w:rsid w:val="006D1223"/>
    <w:rsid w:val="006E19E2"/>
    <w:rsid w:val="00737F5F"/>
    <w:rsid w:val="0076322A"/>
    <w:rsid w:val="00774B5D"/>
    <w:rsid w:val="00790FB2"/>
    <w:rsid w:val="007A4827"/>
    <w:rsid w:val="007A604B"/>
    <w:rsid w:val="007A63B5"/>
    <w:rsid w:val="007B52A1"/>
    <w:rsid w:val="00813777"/>
    <w:rsid w:val="00832F19"/>
    <w:rsid w:val="00834BF7"/>
    <w:rsid w:val="00855516"/>
    <w:rsid w:val="008B026F"/>
    <w:rsid w:val="008B08AC"/>
    <w:rsid w:val="008B4FA0"/>
    <w:rsid w:val="008C3F43"/>
    <w:rsid w:val="008E3901"/>
    <w:rsid w:val="00924F73"/>
    <w:rsid w:val="00931393"/>
    <w:rsid w:val="00960FDD"/>
    <w:rsid w:val="00966D03"/>
    <w:rsid w:val="00982B29"/>
    <w:rsid w:val="00982FAE"/>
    <w:rsid w:val="009930E0"/>
    <w:rsid w:val="009A0085"/>
    <w:rsid w:val="009B2769"/>
    <w:rsid w:val="009D6A05"/>
    <w:rsid w:val="009F2880"/>
    <w:rsid w:val="00A419B4"/>
    <w:rsid w:val="00A47C71"/>
    <w:rsid w:val="00A618C3"/>
    <w:rsid w:val="00AA21EA"/>
    <w:rsid w:val="00AA2E6E"/>
    <w:rsid w:val="00AB7145"/>
    <w:rsid w:val="00AC70F1"/>
    <w:rsid w:val="00AD7C98"/>
    <w:rsid w:val="00B045EE"/>
    <w:rsid w:val="00B10AB9"/>
    <w:rsid w:val="00B768CD"/>
    <w:rsid w:val="00B96A97"/>
    <w:rsid w:val="00BB5DD9"/>
    <w:rsid w:val="00BE0E16"/>
    <w:rsid w:val="00BE54E8"/>
    <w:rsid w:val="00BF017A"/>
    <w:rsid w:val="00C1320E"/>
    <w:rsid w:val="00C236BD"/>
    <w:rsid w:val="00C33E7E"/>
    <w:rsid w:val="00C75236"/>
    <w:rsid w:val="00C77259"/>
    <w:rsid w:val="00C97584"/>
    <w:rsid w:val="00CC2598"/>
    <w:rsid w:val="00CE1AB0"/>
    <w:rsid w:val="00D21DF6"/>
    <w:rsid w:val="00D52064"/>
    <w:rsid w:val="00D542B4"/>
    <w:rsid w:val="00D569FC"/>
    <w:rsid w:val="00DC771A"/>
    <w:rsid w:val="00DE334C"/>
    <w:rsid w:val="00DE47E2"/>
    <w:rsid w:val="00E153CC"/>
    <w:rsid w:val="00E57EB1"/>
    <w:rsid w:val="00EA2265"/>
    <w:rsid w:val="00EA7781"/>
    <w:rsid w:val="00EC276E"/>
    <w:rsid w:val="00ED21FE"/>
    <w:rsid w:val="00EE2E10"/>
    <w:rsid w:val="00EE6B0D"/>
    <w:rsid w:val="00EF7893"/>
    <w:rsid w:val="00EF7DD5"/>
    <w:rsid w:val="00F27E1D"/>
    <w:rsid w:val="00F35228"/>
    <w:rsid w:val="00F47B81"/>
    <w:rsid w:val="00FC13F1"/>
    <w:rsid w:val="00FD4272"/>
    <w:rsid w:val="00FE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4460F14"/>
  <w15:chartTrackingRefBased/>
  <w15:docId w15:val="{EFA82F51-ABEB-4AD8-A15C-FFA1A4BD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6B2C"/>
    <w:pPr>
      <w:suppressAutoHyphens/>
      <w:spacing w:after="0" w:line="100" w:lineRule="atLeast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19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19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19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19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19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19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19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19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19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19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19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19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19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19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19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19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19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19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19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1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9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19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19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19F3"/>
    <w:rPr>
      <w:i/>
      <w:iCs/>
      <w:color w:val="404040" w:themeColor="text1" w:themeTint="BF"/>
    </w:rPr>
  </w:style>
  <w:style w:type="paragraph" w:styleId="Akapitzlist">
    <w:name w:val="List Paragraph"/>
    <w:aliases w:val="Normal,sw tekst,L1,Numerowanie,Akapit z listą BS,normalny tekst,Wypunktowanie,CW_Lista,Adresat stanowisko,Akapit z listą3,Akapit z listą31,Normal2,Nagłowek 3,Preambuła,Dot pt,F5 List Paragraph,Recommendation"/>
    <w:basedOn w:val="Normalny"/>
    <w:link w:val="AkapitzlistZnak"/>
    <w:uiPriority w:val="34"/>
    <w:qFormat/>
    <w:rsid w:val="005119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19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19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19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19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119F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Poprawka">
    <w:name w:val="Revision"/>
    <w:hidden/>
    <w:uiPriority w:val="99"/>
    <w:semiHidden/>
    <w:rsid w:val="0023501F"/>
    <w:pPr>
      <w:spacing w:after="0" w:line="240" w:lineRule="auto"/>
    </w:pPr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501F"/>
    <w:pPr>
      <w:spacing w:line="240" w:lineRule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501F"/>
    <w:rPr>
      <w:rFonts w:ascii="Times New Roman" w:eastAsia="Lucida Sans Unicode" w:hAnsi="Times New Roman" w:cs="Mangal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01F"/>
    <w:rPr>
      <w:rFonts w:ascii="Times New Roman" w:eastAsia="Lucida Sans Unicode" w:hAnsi="Times New Roman" w:cs="Mangal"/>
      <w:b/>
      <w:bCs/>
      <w:sz w:val="20"/>
      <w:szCs w:val="18"/>
      <w:lang w:eastAsia="hi-IN" w:bidi="hi-IN"/>
    </w:rPr>
  </w:style>
  <w:style w:type="character" w:customStyle="1" w:styleId="AkapitzlistZnak">
    <w:name w:val="Akapit z listą Znak"/>
    <w:aliases w:val="Normal Znak,sw tekst Znak,L1 Znak,Numerowanie Znak,Akapit z listą BS Znak,normalny tekst Znak,Wypunktowanie Znak,CW_Lista Znak,Adresat stanowisko Znak,Akapit z listą3 Znak,Akapit z listą31 Znak,Normal2 Znak,Nagłowek 3 Znak"/>
    <w:link w:val="Akapitzlist"/>
    <w:uiPriority w:val="34"/>
    <w:qFormat/>
    <w:locked/>
    <w:rsid w:val="007A604B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customStyle="1" w:styleId="Bezodstpw1">
    <w:name w:val="Bez odstępów1"/>
    <w:rsid w:val="002A525A"/>
    <w:pPr>
      <w:spacing w:after="0" w:line="240" w:lineRule="auto"/>
    </w:pPr>
    <w:rPr>
      <w:rFonts w:ascii="Cambria" w:eastAsia="Times New Roman" w:hAnsi="Cambria" w:cs="Cambria"/>
      <w:kern w:val="0"/>
      <w:sz w:val="24"/>
      <w:szCs w:val="24"/>
      <w:lang w:val="cs-CZ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09663D896F4C47B963AFEDB20B49B7" ma:contentTypeVersion="12" ma:contentTypeDescription="Utwórz nowy dokument." ma:contentTypeScope="" ma:versionID="aee8212f9f1a317629fd309c617ee0f4">
  <xsd:schema xmlns:xsd="http://www.w3.org/2001/XMLSchema" xmlns:xs="http://www.w3.org/2001/XMLSchema" xmlns:p="http://schemas.microsoft.com/office/2006/metadata/properties" xmlns:ns2="d618e870-9c28-4e2a-a9db-8e7ff03a217f" xmlns:ns3="334afdd6-66b7-4f4b-b017-0e6260188f1e" targetNamespace="http://schemas.microsoft.com/office/2006/metadata/properties" ma:root="true" ma:fieldsID="72af1fcbeacbf8c244a5f0584cd14076" ns2:_="" ns3:_="">
    <xsd:import namespace="d618e870-9c28-4e2a-a9db-8e7ff03a217f"/>
    <xsd:import namespace="334afdd6-66b7-4f4b-b017-0e626018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8e870-9c28-4e2a-a9db-8e7ff03a21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4afdd6-66b7-4f4b-b017-0e6260188f1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2f3a1d-a058-4e61-a8ca-3475e12f0b6f}" ma:internalName="TaxCatchAll" ma:showField="CatchAllData" ma:web="334afdd6-66b7-4f4b-b017-0e6260188f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18e870-9c28-4e2a-a9db-8e7ff03a217f">
      <Terms xmlns="http://schemas.microsoft.com/office/infopath/2007/PartnerControls"/>
    </lcf76f155ced4ddcb4097134ff3c332f>
    <TaxCatchAll xmlns="334afdd6-66b7-4f4b-b017-0e6260188f1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5412D4-7202-447A-B26A-545A91965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8e870-9c28-4e2a-a9db-8e7ff03a217f"/>
    <ds:schemaRef ds:uri="334afdd6-66b7-4f4b-b017-0e626018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A3599C-F95A-4F3E-A670-0BC491E5A640}">
  <ds:schemaRefs>
    <ds:schemaRef ds:uri="http://schemas.microsoft.com/office/2006/metadata/properties"/>
    <ds:schemaRef ds:uri="http://schemas.microsoft.com/office/infopath/2007/PartnerControls"/>
    <ds:schemaRef ds:uri="d618e870-9c28-4e2a-a9db-8e7ff03a217f"/>
    <ds:schemaRef ds:uri="334afdd6-66b7-4f4b-b017-0e6260188f1e"/>
  </ds:schemaRefs>
</ds:datastoreItem>
</file>

<file path=customXml/itemProps3.xml><?xml version="1.0" encoding="utf-8"?>
<ds:datastoreItem xmlns:ds="http://schemas.openxmlformats.org/officeDocument/2006/customXml" ds:itemID="{74B8C3CA-B063-40BF-88E7-7CA087DA7A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891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Warzybok</dc:creator>
  <cp:keywords/>
  <dc:description/>
  <cp:lastModifiedBy>Wiktoria Kitner</cp:lastModifiedBy>
  <cp:revision>9</cp:revision>
  <dcterms:created xsi:type="dcterms:W3CDTF">2025-12-03T10:11:00Z</dcterms:created>
  <dcterms:modified xsi:type="dcterms:W3CDTF">2026-01-28T10:19:00Z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0x0101006609663D896F4C47B963AFEDB20B49B7</vt:lpwstr>
  </property>
  <property fmtid="{D5CDD505-2E9C-101B-9397-08002B2CF9AE}" pid="3" name="MediaServiceImageTags">
    <vt:lpwstr/>
  </property>
</Properties>
</file>